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37" w:type="dxa"/>
        <w:jc w:val="center"/>
        <w:tblLayout w:type="fixed"/>
        <w:tblLook w:val="0400" w:firstRow="0" w:lastRow="0" w:firstColumn="0" w:lastColumn="0" w:noHBand="0" w:noVBand="1"/>
      </w:tblPr>
      <w:tblGrid>
        <w:gridCol w:w="5584"/>
        <w:gridCol w:w="5353"/>
      </w:tblGrid>
      <w:tr w:rsidR="007E1E40" w:rsidRPr="00384BAF" w14:paraId="54A3D98B" w14:textId="77777777" w:rsidTr="00043E8B">
        <w:trPr>
          <w:trHeight w:val="1079"/>
          <w:jc w:val="center"/>
        </w:trPr>
        <w:tc>
          <w:tcPr>
            <w:tcW w:w="5584" w:type="dxa"/>
          </w:tcPr>
          <w:p w14:paraId="7CD85A77" w14:textId="77777777" w:rsidR="007E1E40" w:rsidRPr="00384BAF" w:rsidRDefault="007E1E40" w:rsidP="007E1E40">
            <w:pPr>
              <w:spacing w:after="0"/>
              <w:jc w:val="center"/>
              <w:rPr>
                <w:rFonts w:ascii="Times New Roman" w:eastAsia="Calibri" w:hAnsi="Times New Roman" w:cs="Calibri"/>
                <w:noProof w:val="0"/>
                <w:sz w:val="24"/>
                <w:szCs w:val="26"/>
                <w:lang w:val="de-DE"/>
              </w:rPr>
            </w:pPr>
            <w:r w:rsidRPr="00384BAF">
              <w:rPr>
                <w:rFonts w:ascii="Times New Roman" w:eastAsia="Calibri" w:hAnsi="Times New Roman" w:cs="Calibri"/>
                <w:noProof w:val="0"/>
                <w:sz w:val="24"/>
                <w:szCs w:val="26"/>
                <w:lang w:val="de-DE"/>
              </w:rPr>
              <w:t xml:space="preserve">BỘ Y TẾ </w:t>
            </w:r>
          </w:p>
          <w:p w14:paraId="13138E67" w14:textId="77777777" w:rsidR="007E1E40" w:rsidRPr="00384BAF" w:rsidRDefault="007E1E40" w:rsidP="007E1E40">
            <w:pPr>
              <w:spacing w:after="0"/>
              <w:jc w:val="center"/>
              <w:rPr>
                <w:rFonts w:ascii="Times New Roman" w:eastAsia="Calibri" w:hAnsi="Times New Roman" w:cs="Calibri"/>
                <w:b/>
                <w:noProof w:val="0"/>
                <w:sz w:val="24"/>
                <w:szCs w:val="26"/>
                <w:lang w:val="de-DE"/>
              </w:rPr>
            </w:pPr>
            <w:r w:rsidRPr="00384BAF">
              <w:rPr>
                <w:rFonts w:ascii="Times New Roman" w:eastAsia="Calibri" w:hAnsi="Times New Roman" w:cs="Calibri"/>
                <w:b/>
                <w:noProof w:val="0"/>
                <w:sz w:val="24"/>
                <w:szCs w:val="26"/>
                <w:lang w:val="de-DE"/>
              </w:rPr>
              <w:t>BỆNH VIỆN PHONG – DA LIỄU TRUNG ƯƠNG</w:t>
            </w:r>
          </w:p>
          <w:p w14:paraId="704AD2F7" w14:textId="77777777" w:rsidR="007E1E40" w:rsidRPr="00384BAF" w:rsidRDefault="007E1E40" w:rsidP="007E1E40">
            <w:pPr>
              <w:spacing w:after="0"/>
              <w:jc w:val="center"/>
              <w:rPr>
                <w:rFonts w:ascii="Times New Roman" w:eastAsia="Calibri" w:hAnsi="Times New Roman" w:cs="Calibri"/>
                <w:b/>
                <w:noProof w:val="0"/>
                <w:sz w:val="24"/>
                <w:szCs w:val="26"/>
                <w:lang w:val="de-DE"/>
              </w:rPr>
            </w:pPr>
            <w:r w:rsidRPr="00384BAF">
              <w:rPr>
                <w:rFonts w:ascii="Times New Roman" w:eastAsia="Calibri" w:hAnsi="Times New Roman" w:cs="Calibri"/>
                <w:b/>
                <w:sz w:val="24"/>
                <w:szCs w:val="26"/>
                <w:lang w:val="en-US"/>
              </w:rPr>
              <mc:AlternateContent>
                <mc:Choice Requires="wps">
                  <w:drawing>
                    <wp:anchor distT="4294967295" distB="4294967295" distL="114300" distR="114300" simplePos="0" relativeHeight="251667456" behindDoc="0" locked="0" layoutInCell="1" allowOverlap="1" wp14:anchorId="2CDD9518" wp14:editId="4BAD8D43">
                      <wp:simplePos x="0" y="0"/>
                      <wp:positionH relativeFrom="column">
                        <wp:posOffset>1478280</wp:posOffset>
                      </wp:positionH>
                      <wp:positionV relativeFrom="paragraph">
                        <wp:posOffset>184149</wp:posOffset>
                      </wp:positionV>
                      <wp:extent cx="488950" cy="0"/>
                      <wp:effectExtent l="0" t="0" r="0" b="0"/>
                      <wp:wrapNone/>
                      <wp:docPr id="198863496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1030D59" id="Straight Connector 4"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4pt,14.5pt" to="154.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"/>
                  </w:pict>
                </mc:Fallback>
              </mc:AlternateContent>
            </w:r>
            <w:r w:rsidRPr="00384BAF">
              <w:rPr>
                <w:rFonts w:ascii="Times New Roman" w:eastAsia="Calibri" w:hAnsi="Times New Roman" w:cs="Calibri"/>
                <w:b/>
                <w:noProof w:val="0"/>
                <w:sz w:val="24"/>
                <w:szCs w:val="26"/>
                <w:lang w:val="de-DE"/>
              </w:rPr>
              <w:t xml:space="preserve"> QUY HÒA</w:t>
            </w:r>
          </w:p>
          <w:p w14:paraId="018C4DDD" w14:textId="77777777" w:rsidR="007E1E40" w:rsidRPr="00384BAF" w:rsidRDefault="007E1E40" w:rsidP="007E1E40">
            <w:pPr>
              <w:spacing w:after="0"/>
              <w:jc w:val="center"/>
              <w:rPr>
                <w:rFonts w:ascii="Times New Roman" w:eastAsia="Calibri" w:hAnsi="Times New Roman" w:cs="Calibri"/>
                <w:noProof w:val="0"/>
                <w:sz w:val="24"/>
                <w:szCs w:val="26"/>
                <w:lang w:val="de-DE"/>
              </w:rPr>
            </w:pPr>
          </w:p>
          <w:p w14:paraId="613FF73B" w14:textId="30B74AB3" w:rsidR="007E1E40" w:rsidRPr="00384BAF" w:rsidRDefault="007E1E40" w:rsidP="007E1E40">
            <w:pPr>
              <w:spacing w:after="0"/>
              <w:jc w:val="center"/>
              <w:rPr>
                <w:rFonts w:ascii="Times New Roman" w:eastAsia="Calibri" w:hAnsi="Times New Roman" w:cs="Calibri"/>
                <w:noProof w:val="0"/>
                <w:sz w:val="24"/>
                <w:szCs w:val="26"/>
                <w:lang w:val="de-DE"/>
              </w:rPr>
            </w:pPr>
            <w:r w:rsidRPr="00384BAF">
              <w:rPr>
                <w:rFonts w:ascii="Times New Roman" w:eastAsia="Calibri" w:hAnsi="Times New Roman" w:cs="Calibri"/>
                <w:noProof w:val="0"/>
                <w:sz w:val="24"/>
                <w:szCs w:val="26"/>
                <w:lang w:val="de-DE"/>
              </w:rPr>
              <w:t>Số:         /TWQH</w:t>
            </w:r>
            <w:r w:rsidR="00A1147A" w:rsidRPr="00384BAF">
              <w:rPr>
                <w:rFonts w:ascii="Times New Roman" w:eastAsia="Calibri" w:hAnsi="Times New Roman" w:cs="Calibri"/>
                <w:noProof w:val="0"/>
                <w:sz w:val="24"/>
                <w:szCs w:val="26"/>
                <w:lang w:val="de-DE"/>
              </w:rPr>
              <w:t>-CNTT</w:t>
            </w:r>
          </w:p>
          <w:p w14:paraId="3121C816" w14:textId="77777777" w:rsidR="00E00569" w:rsidRPr="00384BAF" w:rsidRDefault="00A1147A" w:rsidP="00E00569">
            <w:pPr>
              <w:widowControl w:val="0"/>
              <w:spacing w:after="0" w:line="240" w:lineRule="auto"/>
              <w:ind w:right="-76"/>
              <w:jc w:val="center"/>
              <w:rPr>
                <w:rFonts w:ascii="Times New Roman" w:eastAsia="Times New Roman" w:hAnsi="Times New Roman" w:cs="Courier New"/>
                <w:noProof w:val="0"/>
                <w:sz w:val="26"/>
                <w:szCs w:val="26"/>
                <w:lang w:val="en-US" w:eastAsia="vi-VN"/>
              </w:rPr>
            </w:pPr>
            <w:r w:rsidRPr="00384BAF">
              <w:rPr>
                <w:rFonts w:ascii="Times New Roman" w:eastAsia="Times New Roman" w:hAnsi="Times New Roman" w:cs="Courier New"/>
                <w:noProof w:val="0"/>
                <w:sz w:val="26"/>
                <w:szCs w:val="26"/>
                <w:lang w:eastAsia="vi-VN"/>
              </w:rPr>
              <w:t>V/v mời báo giá cung cấp</w:t>
            </w:r>
            <w:r w:rsidR="00E00569" w:rsidRPr="00384BAF">
              <w:rPr>
                <w:rFonts w:ascii="Times New Roman" w:eastAsia="Times New Roman" w:hAnsi="Times New Roman" w:cs="Courier New"/>
                <w:noProof w:val="0"/>
                <w:sz w:val="26"/>
                <w:szCs w:val="26"/>
                <w:lang w:val="en-US" w:eastAsia="vi-VN"/>
              </w:rPr>
              <w:t xml:space="preserve"> </w:t>
            </w:r>
            <w:r w:rsidRPr="00384BAF">
              <w:rPr>
                <w:rFonts w:ascii="Times New Roman" w:eastAsia="Times New Roman" w:hAnsi="Times New Roman" w:cs="Courier New"/>
                <w:noProof w:val="0"/>
                <w:sz w:val="26"/>
                <w:szCs w:val="26"/>
                <w:lang w:eastAsia="vi-VN"/>
              </w:rPr>
              <w:t>giải pháp</w:t>
            </w:r>
            <w:r w:rsidR="00E00569" w:rsidRPr="00384BAF">
              <w:rPr>
                <w:rFonts w:ascii="Times New Roman" w:eastAsia="Times New Roman" w:hAnsi="Times New Roman" w:cs="Courier New"/>
                <w:noProof w:val="0"/>
                <w:sz w:val="26"/>
                <w:szCs w:val="26"/>
                <w:lang w:val="en-US" w:eastAsia="vi-VN"/>
              </w:rPr>
              <w:t xml:space="preserve"> </w:t>
            </w:r>
          </w:p>
          <w:p w14:paraId="7E93BBC6" w14:textId="5C0B1B43" w:rsidR="00A1147A" w:rsidRPr="00384BAF" w:rsidRDefault="00E00569" w:rsidP="00E00569">
            <w:pPr>
              <w:widowControl w:val="0"/>
              <w:spacing w:after="0" w:line="240" w:lineRule="auto"/>
              <w:ind w:right="-76"/>
              <w:jc w:val="center"/>
              <w:rPr>
                <w:rFonts w:ascii="Times New Roman" w:eastAsia="Times New Roman" w:hAnsi="Times New Roman" w:cs="Courier New"/>
                <w:noProof w:val="0"/>
                <w:sz w:val="26"/>
                <w:szCs w:val="26"/>
                <w:lang w:eastAsia="vi-VN"/>
              </w:rPr>
            </w:pPr>
            <w:r w:rsidRPr="00384BAF">
              <w:rPr>
                <w:rFonts w:ascii="Times New Roman" w:eastAsia="Times New Roman" w:hAnsi="Times New Roman" w:cs="Courier New"/>
                <w:noProof w:val="0"/>
                <w:sz w:val="26"/>
                <w:szCs w:val="26"/>
                <w:lang w:val="en-US" w:eastAsia="vi-VN"/>
              </w:rPr>
              <w:t>phần mềm</w:t>
            </w:r>
            <w:r w:rsidR="00A1147A" w:rsidRPr="00384BAF">
              <w:rPr>
                <w:rFonts w:ascii="Times New Roman" w:eastAsia="Times New Roman" w:hAnsi="Times New Roman" w:cs="Courier New"/>
                <w:noProof w:val="0"/>
                <w:sz w:val="26"/>
                <w:szCs w:val="26"/>
                <w:lang w:eastAsia="vi-VN"/>
              </w:rPr>
              <w:t xml:space="preserve"> ký số</w:t>
            </w:r>
          </w:p>
        </w:tc>
        <w:tc>
          <w:tcPr>
            <w:tcW w:w="5353" w:type="dxa"/>
          </w:tcPr>
          <w:p w14:paraId="04978662" w14:textId="77777777" w:rsidR="007E1E40" w:rsidRPr="00384BAF" w:rsidRDefault="007E1E40" w:rsidP="007E1E40">
            <w:pPr>
              <w:keepNext/>
              <w:spacing w:after="0"/>
              <w:jc w:val="center"/>
              <w:rPr>
                <w:rFonts w:ascii="Times New Roman" w:eastAsia="Calibri" w:hAnsi="Times New Roman" w:cs="Calibri"/>
                <w:b/>
                <w:noProof w:val="0"/>
                <w:sz w:val="24"/>
                <w:szCs w:val="26"/>
                <w:lang w:val="de-DE"/>
              </w:rPr>
            </w:pPr>
            <w:r w:rsidRPr="00384BAF">
              <w:rPr>
                <w:rFonts w:ascii="Times New Roman" w:eastAsia="Calibri" w:hAnsi="Times New Roman" w:cs="Calibri"/>
                <w:b/>
                <w:noProof w:val="0"/>
                <w:sz w:val="24"/>
                <w:szCs w:val="26"/>
                <w:lang w:val="de-DE"/>
              </w:rPr>
              <w:t>CỘNG HÒA XÃ HỘI CHỦ NGHĨA VIỆT NAM</w:t>
            </w:r>
          </w:p>
          <w:p w14:paraId="440B0863" w14:textId="77777777" w:rsidR="007E1E40" w:rsidRPr="00384BAF" w:rsidRDefault="007E1E40" w:rsidP="007E1E40">
            <w:pPr>
              <w:keepNext/>
              <w:spacing w:after="0" w:line="240" w:lineRule="auto"/>
              <w:jc w:val="center"/>
              <w:outlineLvl w:val="1"/>
              <w:rPr>
                <w:rFonts w:ascii="Times New Roman" w:eastAsia="Times New Roman" w:hAnsi="Times New Roman" w:cs="Times New Roman"/>
                <w:b/>
                <w:noProof w:val="0"/>
                <w:sz w:val="24"/>
                <w:szCs w:val="26"/>
                <w:lang w:val="de-DE"/>
              </w:rPr>
            </w:pPr>
            <w:r w:rsidRPr="00384BAF">
              <w:rPr>
                <w:rFonts w:ascii="Times New Roman" w:eastAsia="Times New Roman" w:hAnsi="Times New Roman" w:cs="Times New Roman"/>
                <w:b/>
                <w:sz w:val="24"/>
                <w:szCs w:val="26"/>
              </w:rPr>
              <mc:AlternateContent>
                <mc:Choice Requires="wps">
                  <w:drawing>
                    <wp:anchor distT="4294967295" distB="4294967295" distL="114300" distR="114300" simplePos="0" relativeHeight="251666432" behindDoc="0" locked="1" layoutInCell="1" allowOverlap="1" wp14:anchorId="5C11317C" wp14:editId="1AA43C57">
                      <wp:simplePos x="0" y="0"/>
                      <wp:positionH relativeFrom="column">
                        <wp:posOffset>812800</wp:posOffset>
                      </wp:positionH>
                      <wp:positionV relativeFrom="paragraph">
                        <wp:posOffset>182244</wp:posOffset>
                      </wp:positionV>
                      <wp:extent cx="1535430" cy="0"/>
                      <wp:effectExtent l="0" t="0" r="0" b="0"/>
                      <wp:wrapNone/>
                      <wp:docPr id="1619390877"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543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A3149C" id="Straight Connector 3"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4.35pt" to="18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">
                      <w10:anchorlock/>
                    </v:line>
                  </w:pict>
                </mc:Fallback>
              </mc:AlternateContent>
            </w:r>
            <w:r w:rsidRPr="00384BAF">
              <w:rPr>
                <w:rFonts w:ascii="Times New Roman" w:eastAsia="Times New Roman" w:hAnsi="Times New Roman" w:cs="Times New Roman"/>
                <w:b/>
                <w:noProof w:val="0"/>
                <w:sz w:val="24"/>
                <w:szCs w:val="26"/>
                <w:lang w:val="de-DE"/>
              </w:rPr>
              <w:t>Độc lập – Tự do – Hạnh phúc</w:t>
            </w:r>
          </w:p>
          <w:p w14:paraId="764D8CF0" w14:textId="77777777" w:rsidR="007E1E40" w:rsidRPr="00384BAF" w:rsidRDefault="007E1E40" w:rsidP="007E1E40">
            <w:pPr>
              <w:keepNext/>
              <w:spacing w:after="0"/>
              <w:jc w:val="center"/>
              <w:rPr>
                <w:rFonts w:ascii="Times New Roman" w:eastAsia="Calibri" w:hAnsi="Times New Roman" w:cs="Calibri"/>
                <w:b/>
                <w:noProof w:val="0"/>
                <w:sz w:val="24"/>
                <w:szCs w:val="26"/>
                <w:lang w:val="de-DE"/>
              </w:rPr>
            </w:pPr>
          </w:p>
          <w:p w14:paraId="1824BE43" w14:textId="473562FD" w:rsidR="007E1E40" w:rsidRPr="00384BAF" w:rsidRDefault="007E1E40" w:rsidP="007E1E40">
            <w:pPr>
              <w:keepNext/>
              <w:spacing w:after="0" w:line="240" w:lineRule="auto"/>
              <w:ind w:firstLine="1138"/>
              <w:outlineLvl w:val="0"/>
              <w:rPr>
                <w:rFonts w:ascii="Times New Roman" w:eastAsia="Times New Roman" w:hAnsi="Times New Roman" w:cs="Times New Roman"/>
                <w:i/>
                <w:iCs/>
                <w:noProof w:val="0"/>
                <w:sz w:val="24"/>
                <w:szCs w:val="26"/>
                <w:lang w:val="de-DE"/>
              </w:rPr>
            </w:pPr>
            <w:r w:rsidRPr="00384BAF">
              <w:rPr>
                <w:rFonts w:ascii="Times New Roman" w:eastAsia="Times New Roman" w:hAnsi="Times New Roman" w:cs="Times New Roman"/>
                <w:i/>
                <w:iCs/>
                <w:noProof w:val="0"/>
                <w:sz w:val="24"/>
                <w:szCs w:val="26"/>
                <w:lang w:val="de-DE"/>
              </w:rPr>
              <w:t>Bình Định, ngày 10 tháng 4 năm 2025</w:t>
            </w:r>
          </w:p>
        </w:tc>
      </w:tr>
    </w:tbl>
    <w:p w14:paraId="77876982" w14:textId="20E78D79" w:rsidR="007E1E40" w:rsidRPr="00384BAF" w:rsidRDefault="007E1E40">
      <w:pPr>
        <w:rPr>
          <w:sz w:val="24"/>
          <w:szCs w:val="24"/>
        </w:rPr>
      </w:pPr>
    </w:p>
    <w:p w14:paraId="06AC0DB5" w14:textId="77777777" w:rsidR="00A1147A" w:rsidRPr="00384BAF" w:rsidRDefault="00A1147A" w:rsidP="00840751">
      <w:pPr>
        <w:spacing w:after="120" w:line="240" w:lineRule="auto"/>
        <w:jc w:val="center"/>
        <w:rPr>
          <w:rFonts w:ascii="Times New Roman" w:hAnsi="Times New Roman" w:cs="Times New Roman"/>
          <w:b/>
          <w:sz w:val="32"/>
          <w:szCs w:val="32"/>
        </w:rPr>
      </w:pPr>
      <w:r w:rsidRPr="00384BAF">
        <w:rPr>
          <w:rFonts w:ascii="Times New Roman" w:hAnsi="Times New Roman" w:cs="Times New Roman"/>
          <w:b/>
          <w:sz w:val="32"/>
          <w:szCs w:val="32"/>
        </w:rPr>
        <w:t>YÊU CẦU BÁO GIÁ</w:t>
      </w:r>
    </w:p>
    <w:p w14:paraId="28688FA5" w14:textId="09B86301" w:rsidR="00584D59" w:rsidRPr="00384BAF" w:rsidRDefault="00840751" w:rsidP="00074789">
      <w:pPr>
        <w:spacing w:before="240" w:after="240" w:line="240" w:lineRule="auto"/>
        <w:jc w:val="center"/>
        <w:rPr>
          <w:rFonts w:ascii="Times New Roman" w:hAnsi="Times New Roman" w:cs="Times New Roman"/>
          <w:sz w:val="28"/>
          <w:szCs w:val="28"/>
        </w:rPr>
      </w:pPr>
      <w:r w:rsidRPr="00384BAF">
        <w:rPr>
          <w:rFonts w:ascii="Times New Roman" w:hAnsi="Times New Roman" w:cs="Times New Roman"/>
          <w:sz w:val="28"/>
          <w:szCs w:val="28"/>
        </w:rPr>
        <w:t xml:space="preserve">Kính gửi: Các </w:t>
      </w:r>
      <w:r w:rsidR="00A1147A" w:rsidRPr="00384BAF">
        <w:rPr>
          <w:rFonts w:ascii="Times New Roman" w:hAnsi="Times New Roman" w:cs="Times New Roman"/>
          <w:sz w:val="28"/>
          <w:szCs w:val="28"/>
          <w:lang w:val="en-US"/>
        </w:rPr>
        <w:t>đơn vị</w:t>
      </w:r>
      <w:r w:rsidRPr="00384BAF">
        <w:rPr>
          <w:rFonts w:ascii="Times New Roman" w:hAnsi="Times New Roman" w:cs="Times New Roman"/>
          <w:sz w:val="28"/>
          <w:szCs w:val="28"/>
        </w:rPr>
        <w:t xml:space="preserve"> cung cấp giải pháp</w:t>
      </w:r>
      <w:r w:rsidR="00E00569" w:rsidRPr="00384BAF">
        <w:rPr>
          <w:rFonts w:ascii="Times New Roman" w:hAnsi="Times New Roman" w:cs="Times New Roman"/>
          <w:sz w:val="28"/>
          <w:szCs w:val="28"/>
          <w:lang w:val="en-US"/>
        </w:rPr>
        <w:t xml:space="preserve"> phần mềm</w:t>
      </w:r>
      <w:r w:rsidRPr="00384BAF">
        <w:rPr>
          <w:rFonts w:ascii="Times New Roman" w:hAnsi="Times New Roman" w:cs="Times New Roman"/>
          <w:sz w:val="28"/>
          <w:szCs w:val="28"/>
        </w:rPr>
        <w:t xml:space="preserve"> ký số</w:t>
      </w:r>
    </w:p>
    <w:p w14:paraId="4160D3D0" w14:textId="41EC6E59" w:rsidR="00A1147A" w:rsidRPr="00384BAF" w:rsidRDefault="00A1147A" w:rsidP="00A1147A">
      <w:pPr>
        <w:ind w:firstLine="720"/>
        <w:jc w:val="both"/>
        <w:rPr>
          <w:rFonts w:ascii="Times New Roman" w:hAnsi="Times New Roman" w:cs="Times New Roman"/>
          <w:bCs/>
          <w:sz w:val="28"/>
          <w:szCs w:val="28"/>
        </w:rPr>
      </w:pPr>
      <w:r w:rsidRPr="00384BAF">
        <w:rPr>
          <w:rFonts w:ascii="Times New Roman" w:hAnsi="Times New Roman" w:cs="Times New Roman"/>
          <w:bCs/>
          <w:sz w:val="28"/>
          <w:szCs w:val="28"/>
        </w:rPr>
        <w:t>Bệnh viện Phong – Da liễu Trung ương Quy Hoà có nhu cầu chứng thực chữ ký số, chứng thư số trong công tác quản lý bệnh viện.</w:t>
      </w:r>
    </w:p>
    <w:p w14:paraId="751B2DFB" w14:textId="160FFABA" w:rsidR="00A1147A" w:rsidRPr="00384BAF" w:rsidRDefault="00A1147A" w:rsidP="00A1147A">
      <w:pPr>
        <w:ind w:firstLine="720"/>
        <w:jc w:val="both"/>
        <w:rPr>
          <w:rFonts w:ascii="Times New Roman" w:hAnsi="Times New Roman" w:cs="Times New Roman"/>
          <w:bCs/>
          <w:sz w:val="28"/>
          <w:szCs w:val="28"/>
          <w:lang w:val="en-US"/>
        </w:rPr>
      </w:pPr>
      <w:r w:rsidRPr="00384BAF">
        <w:rPr>
          <w:rFonts w:ascii="Times New Roman" w:hAnsi="Times New Roman" w:cs="Times New Roman"/>
          <w:bCs/>
          <w:sz w:val="28"/>
          <w:szCs w:val="28"/>
        </w:rPr>
        <w:t>Bệnh viện Phong - Da liễu Trung ương Quy Hòa có nhu cầu tiếp nhận báo giá để tham khảo, làm cơ sở lựa chọn nhà</w:t>
      </w:r>
      <w:r w:rsidRPr="00384BAF">
        <w:rPr>
          <w:rFonts w:ascii="Times New Roman" w:hAnsi="Times New Roman" w:cs="Times New Roman"/>
          <w:bCs/>
          <w:sz w:val="28"/>
          <w:szCs w:val="28"/>
          <w:lang w:val="en-US"/>
        </w:rPr>
        <w:t xml:space="preserve"> cung cấp giải pháp</w:t>
      </w:r>
      <w:r w:rsidR="00E00569" w:rsidRPr="00384BAF">
        <w:rPr>
          <w:rFonts w:ascii="Times New Roman" w:hAnsi="Times New Roman" w:cs="Times New Roman"/>
          <w:bCs/>
          <w:sz w:val="28"/>
          <w:szCs w:val="28"/>
          <w:lang w:val="en-US"/>
        </w:rPr>
        <w:t xml:space="preserve"> phần mềm</w:t>
      </w:r>
      <w:r w:rsidRPr="00384BAF">
        <w:rPr>
          <w:rFonts w:ascii="Times New Roman" w:hAnsi="Times New Roman" w:cs="Times New Roman"/>
          <w:bCs/>
          <w:sz w:val="28"/>
          <w:szCs w:val="28"/>
          <w:lang w:val="en-US"/>
        </w:rPr>
        <w:t xml:space="preserve"> ký số với nội dung cụ thể như sau:</w:t>
      </w:r>
    </w:p>
    <w:p w14:paraId="17056E28" w14:textId="77777777" w:rsidR="00A1147A" w:rsidRPr="00384BAF" w:rsidRDefault="00A1147A" w:rsidP="00A1147A">
      <w:pPr>
        <w:pStyle w:val="BodyText"/>
        <w:shd w:val="clear" w:color="auto" w:fill="auto"/>
        <w:tabs>
          <w:tab w:val="left" w:pos="709"/>
        </w:tabs>
        <w:spacing w:before="80" w:after="80" w:line="240" w:lineRule="auto"/>
        <w:ind w:firstLine="0"/>
        <w:jc w:val="both"/>
        <w:rPr>
          <w:sz w:val="28"/>
          <w:szCs w:val="28"/>
        </w:rPr>
      </w:pPr>
      <w:r w:rsidRPr="00384BAF">
        <w:rPr>
          <w:rStyle w:val="BodyTextChar1"/>
          <w:b/>
          <w:bCs/>
          <w:sz w:val="28"/>
          <w:szCs w:val="28"/>
          <w:lang w:eastAsia="vi-VN"/>
        </w:rPr>
        <w:t>I. Thông tin của đơn vị yêu cầu báo giá</w:t>
      </w:r>
    </w:p>
    <w:p w14:paraId="465FB93E" w14:textId="77777777"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b/>
          <w:spacing w:val="4"/>
          <w:sz w:val="28"/>
          <w:szCs w:val="28"/>
          <w:lang w:eastAsia="vi-VN"/>
        </w:rPr>
      </w:pPr>
      <w:r w:rsidRPr="00384BAF">
        <w:rPr>
          <w:rStyle w:val="BodyTextChar1"/>
          <w:b/>
          <w:spacing w:val="4"/>
          <w:sz w:val="28"/>
          <w:szCs w:val="28"/>
          <w:lang w:eastAsia="vi-VN"/>
        </w:rPr>
        <w:t>1. Đơn vị yêu cầu báo giá:</w:t>
      </w:r>
    </w:p>
    <w:p w14:paraId="615248A7" w14:textId="77777777"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spacing w:val="4"/>
          <w:sz w:val="28"/>
          <w:szCs w:val="28"/>
          <w:lang w:eastAsia="vi-VN"/>
        </w:rPr>
      </w:pPr>
      <w:r w:rsidRPr="00384BAF">
        <w:rPr>
          <w:rStyle w:val="BodyTextChar1"/>
          <w:spacing w:val="4"/>
          <w:sz w:val="28"/>
          <w:szCs w:val="28"/>
          <w:lang w:eastAsia="vi-VN"/>
        </w:rPr>
        <w:t xml:space="preserve">- Bệnh viện Phong - Da liễu Trung </w:t>
      </w:r>
      <w:r w:rsidRPr="00384BAF">
        <w:rPr>
          <w:rStyle w:val="BodyTextChar1"/>
          <w:rFonts w:hint="eastAsia"/>
          <w:spacing w:val="4"/>
          <w:sz w:val="28"/>
          <w:szCs w:val="28"/>
          <w:lang w:eastAsia="vi-VN"/>
        </w:rPr>
        <w:t>ươ</w:t>
      </w:r>
      <w:r w:rsidRPr="00384BAF">
        <w:rPr>
          <w:rStyle w:val="BodyTextChar1"/>
          <w:spacing w:val="4"/>
          <w:sz w:val="28"/>
          <w:szCs w:val="28"/>
          <w:lang w:eastAsia="vi-VN"/>
        </w:rPr>
        <w:t>ng Quy Hòa, Địa chỉ: Khu vực 2, P. Ghềnh Ráng, TP. Quy Nhơn, T. Bình Định.</w:t>
      </w:r>
    </w:p>
    <w:p w14:paraId="2CBA134C" w14:textId="177FC2C1" w:rsidR="00A1147A" w:rsidRPr="00384BAF" w:rsidRDefault="00A1147A" w:rsidP="00A1147A">
      <w:pPr>
        <w:pStyle w:val="BodyText"/>
        <w:tabs>
          <w:tab w:val="left" w:pos="1098"/>
        </w:tabs>
        <w:spacing w:before="80" w:after="80" w:line="240" w:lineRule="auto"/>
        <w:ind w:firstLine="720"/>
        <w:jc w:val="both"/>
        <w:rPr>
          <w:rStyle w:val="BodyTextChar1"/>
          <w:sz w:val="28"/>
          <w:szCs w:val="28"/>
          <w:lang w:eastAsia="vi-VN"/>
        </w:rPr>
      </w:pPr>
      <w:r w:rsidRPr="00384BAF">
        <w:rPr>
          <w:rStyle w:val="BodyTextChar1"/>
          <w:sz w:val="28"/>
          <w:szCs w:val="28"/>
          <w:lang w:eastAsia="vi-VN"/>
        </w:rPr>
        <w:t>- Thư mời báo giá cung cấp giải pháp</w:t>
      </w:r>
      <w:r w:rsidR="00E00569" w:rsidRPr="00384BAF">
        <w:rPr>
          <w:rStyle w:val="BodyTextChar1"/>
          <w:sz w:val="28"/>
          <w:szCs w:val="28"/>
          <w:lang w:eastAsia="vi-VN"/>
        </w:rPr>
        <w:t xml:space="preserve"> phần mềm</w:t>
      </w:r>
      <w:r w:rsidRPr="00384BAF">
        <w:rPr>
          <w:rStyle w:val="BodyTextChar1"/>
          <w:sz w:val="28"/>
          <w:szCs w:val="28"/>
          <w:lang w:eastAsia="vi-VN"/>
        </w:rPr>
        <w:t xml:space="preserve"> ký số được đăng tải trên cổng thông tin điện tử website: “</w:t>
      </w:r>
      <w:hyperlink r:id="rId8" w:history="1">
        <w:r w:rsidRPr="00384BAF">
          <w:rPr>
            <w:rStyle w:val="BodyTextChar1"/>
            <w:sz w:val="28"/>
            <w:szCs w:val="28"/>
            <w:lang w:eastAsia="vi-VN"/>
          </w:rPr>
          <w:t>www.bvquyhoa.vn</w:t>
        </w:r>
      </w:hyperlink>
      <w:r w:rsidRPr="00384BAF">
        <w:rPr>
          <w:rStyle w:val="BodyTextChar1"/>
          <w:sz w:val="28"/>
          <w:szCs w:val="28"/>
          <w:lang w:eastAsia="vi-VN"/>
        </w:rPr>
        <w:t>”.</w:t>
      </w:r>
    </w:p>
    <w:p w14:paraId="396B4E40" w14:textId="77777777" w:rsidR="00A1147A" w:rsidRPr="00384BAF" w:rsidRDefault="00A1147A" w:rsidP="00A1147A">
      <w:pPr>
        <w:pStyle w:val="BodyText"/>
        <w:shd w:val="clear" w:color="auto" w:fill="auto"/>
        <w:tabs>
          <w:tab w:val="left" w:pos="1098"/>
        </w:tabs>
        <w:spacing w:before="80" w:after="80" w:line="240" w:lineRule="auto"/>
        <w:ind w:firstLine="720"/>
        <w:jc w:val="both"/>
        <w:rPr>
          <w:b/>
          <w:sz w:val="28"/>
          <w:szCs w:val="28"/>
        </w:rPr>
      </w:pPr>
      <w:r w:rsidRPr="00384BAF">
        <w:rPr>
          <w:rStyle w:val="BodyTextChar1"/>
          <w:b/>
          <w:sz w:val="28"/>
          <w:szCs w:val="28"/>
          <w:lang w:eastAsia="vi-VN"/>
        </w:rPr>
        <w:t>2. Cách thức tiếp nhận báo giá:</w:t>
      </w:r>
    </w:p>
    <w:p w14:paraId="64A5C417" w14:textId="32CDC65C"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spacing w:val="-6"/>
          <w:sz w:val="28"/>
          <w:szCs w:val="28"/>
          <w:lang w:eastAsia="vi-VN"/>
        </w:rPr>
      </w:pPr>
      <w:r w:rsidRPr="00384BAF">
        <w:rPr>
          <w:rStyle w:val="BodyTextChar1"/>
          <w:spacing w:val="-6"/>
          <w:sz w:val="28"/>
          <w:szCs w:val="28"/>
          <w:lang w:eastAsia="vi-VN"/>
        </w:rPr>
        <w:t>- Nhận trực tiếp:</w:t>
      </w:r>
    </w:p>
    <w:p w14:paraId="46609433" w14:textId="77777777"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spacing w:val="-10"/>
          <w:sz w:val="28"/>
          <w:szCs w:val="28"/>
          <w:lang w:eastAsia="vi-VN"/>
        </w:rPr>
      </w:pPr>
      <w:r w:rsidRPr="00384BAF">
        <w:rPr>
          <w:rStyle w:val="BodyTextChar1"/>
          <w:spacing w:val="-10"/>
          <w:sz w:val="28"/>
          <w:szCs w:val="28"/>
          <w:lang w:eastAsia="vi-VN"/>
        </w:rPr>
        <w:t xml:space="preserve">+ Tại địa chỉ: Phòng Văn thư, Bệnh viện Phong - Da liễu Trung </w:t>
      </w:r>
      <w:r w:rsidRPr="00384BAF">
        <w:rPr>
          <w:rStyle w:val="BodyTextChar1"/>
          <w:rFonts w:hint="eastAsia"/>
          <w:spacing w:val="-10"/>
          <w:sz w:val="28"/>
          <w:szCs w:val="28"/>
          <w:lang w:eastAsia="vi-VN"/>
        </w:rPr>
        <w:t>ươ</w:t>
      </w:r>
      <w:r w:rsidRPr="00384BAF">
        <w:rPr>
          <w:rStyle w:val="BodyTextChar1"/>
          <w:spacing w:val="-10"/>
          <w:sz w:val="28"/>
          <w:szCs w:val="28"/>
          <w:lang w:eastAsia="vi-VN"/>
        </w:rPr>
        <w:t>ng Quy Hòa.</w:t>
      </w:r>
    </w:p>
    <w:p w14:paraId="02224D4F" w14:textId="77777777"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spacing w:val="-6"/>
          <w:sz w:val="28"/>
          <w:szCs w:val="28"/>
          <w:lang w:eastAsia="vi-VN"/>
        </w:rPr>
      </w:pPr>
      <w:r w:rsidRPr="00384BAF">
        <w:rPr>
          <w:rStyle w:val="BodyTextChar1"/>
          <w:spacing w:val="-6"/>
          <w:sz w:val="28"/>
          <w:szCs w:val="28"/>
          <w:lang w:eastAsia="vi-VN"/>
        </w:rPr>
        <w:t>+ Địa chỉ: Khu vực 2, P. Ghềnh Ráng, TP. Quy Nhơn, T. Bình Định.</w:t>
      </w:r>
    </w:p>
    <w:p w14:paraId="78FC8EF0" w14:textId="77777777"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sz w:val="28"/>
          <w:szCs w:val="28"/>
          <w:lang w:eastAsia="vi-VN"/>
        </w:rPr>
      </w:pPr>
      <w:r w:rsidRPr="00384BAF">
        <w:rPr>
          <w:rStyle w:val="BodyTextChar1"/>
          <w:sz w:val="28"/>
          <w:szCs w:val="28"/>
          <w:lang w:eastAsia="vi-VN"/>
        </w:rPr>
        <w:t>+ Số điện thoại: 0256.3540140.</w:t>
      </w:r>
    </w:p>
    <w:p w14:paraId="0C0472B9" w14:textId="77777777" w:rsidR="00A1147A" w:rsidRPr="00384BAF" w:rsidRDefault="00A1147A" w:rsidP="00A1147A">
      <w:pPr>
        <w:pStyle w:val="BodyText"/>
        <w:shd w:val="clear" w:color="auto" w:fill="auto"/>
        <w:tabs>
          <w:tab w:val="left" w:pos="1098"/>
        </w:tabs>
        <w:spacing w:before="80" w:after="80" w:line="240" w:lineRule="auto"/>
        <w:ind w:firstLine="720"/>
        <w:jc w:val="both"/>
        <w:rPr>
          <w:rStyle w:val="BodyTextChar1"/>
          <w:sz w:val="28"/>
          <w:szCs w:val="28"/>
          <w:lang w:eastAsia="vi-VN"/>
        </w:rPr>
      </w:pPr>
      <w:r w:rsidRPr="00384BAF">
        <w:rPr>
          <w:rStyle w:val="BodyTextChar1"/>
          <w:sz w:val="28"/>
          <w:szCs w:val="28"/>
          <w:lang w:eastAsia="vi-VN"/>
        </w:rPr>
        <w:t xml:space="preserve">- Nhận qua email: </w:t>
      </w:r>
      <w:hyperlink r:id="rId9" w:history="1">
        <w:r w:rsidRPr="00384BAF">
          <w:rPr>
            <w:rStyle w:val="BodyTextChar1"/>
            <w:sz w:val="28"/>
            <w:szCs w:val="28"/>
            <w:lang w:eastAsia="vi-VN"/>
          </w:rPr>
          <w:t>quyhoandh2005@gmail.com</w:t>
        </w:r>
      </w:hyperlink>
      <w:r w:rsidRPr="00384BAF">
        <w:rPr>
          <w:rStyle w:val="BodyTextChar1"/>
          <w:sz w:val="28"/>
          <w:szCs w:val="28"/>
          <w:lang w:eastAsia="vi-VN"/>
        </w:rPr>
        <w:t>.</w:t>
      </w:r>
    </w:p>
    <w:p w14:paraId="21B1CC0C" w14:textId="1ECCCF49" w:rsidR="00A1147A" w:rsidRPr="00384BAF" w:rsidRDefault="00A1147A" w:rsidP="00A1147A">
      <w:pPr>
        <w:pStyle w:val="BodyText"/>
        <w:shd w:val="clear" w:color="auto" w:fill="auto"/>
        <w:tabs>
          <w:tab w:val="left" w:pos="1074"/>
        </w:tabs>
        <w:spacing w:before="80" w:after="80" w:line="240" w:lineRule="auto"/>
        <w:ind w:firstLine="720"/>
        <w:jc w:val="both"/>
        <w:rPr>
          <w:i w:val="0"/>
          <w:iCs w:val="0"/>
          <w:sz w:val="28"/>
          <w:szCs w:val="28"/>
          <w:lang w:eastAsia="vi-VN"/>
        </w:rPr>
      </w:pPr>
      <w:r w:rsidRPr="00384BAF">
        <w:rPr>
          <w:rStyle w:val="BodyTextChar1"/>
          <w:b/>
          <w:sz w:val="28"/>
          <w:szCs w:val="28"/>
          <w:lang w:eastAsia="vi-VN"/>
        </w:rPr>
        <w:t>3. Thời hạn tiếp nhận báo giá:</w:t>
      </w:r>
      <w:r w:rsidRPr="00384BAF">
        <w:rPr>
          <w:rStyle w:val="BodyTextChar1"/>
          <w:sz w:val="28"/>
          <w:szCs w:val="28"/>
          <w:lang w:eastAsia="vi-VN"/>
        </w:rPr>
        <w:t xml:space="preserve"> Từ 1</w:t>
      </w:r>
      <w:r w:rsidR="006043C3" w:rsidRPr="00384BAF">
        <w:rPr>
          <w:rStyle w:val="BodyTextChar1"/>
          <w:sz w:val="28"/>
          <w:szCs w:val="28"/>
          <w:lang w:eastAsia="vi-VN"/>
        </w:rPr>
        <w:t>5</w:t>
      </w:r>
      <w:r w:rsidRPr="00384BAF">
        <w:rPr>
          <w:rStyle w:val="BodyTextChar1"/>
          <w:sz w:val="28"/>
          <w:szCs w:val="28"/>
          <w:lang w:eastAsia="vi-VN"/>
        </w:rPr>
        <w:t xml:space="preserve"> giờ 00 ngày 1</w:t>
      </w:r>
      <w:r w:rsidR="00E00569" w:rsidRPr="00384BAF">
        <w:rPr>
          <w:rStyle w:val="BodyTextChar1"/>
          <w:sz w:val="28"/>
          <w:szCs w:val="28"/>
          <w:lang w:eastAsia="vi-VN"/>
        </w:rPr>
        <w:t>0</w:t>
      </w:r>
      <w:r w:rsidRPr="00384BAF">
        <w:rPr>
          <w:rStyle w:val="BodyTextChar1"/>
          <w:sz w:val="28"/>
          <w:szCs w:val="28"/>
          <w:lang w:eastAsia="vi-VN"/>
        </w:rPr>
        <w:t>/4/2025 đến trước 1</w:t>
      </w:r>
      <w:r w:rsidR="006043C3" w:rsidRPr="00384BAF">
        <w:rPr>
          <w:rStyle w:val="BodyTextChar1"/>
          <w:sz w:val="28"/>
          <w:szCs w:val="28"/>
          <w:lang w:eastAsia="vi-VN"/>
        </w:rPr>
        <w:t>6</w:t>
      </w:r>
      <w:r w:rsidRPr="00384BAF">
        <w:rPr>
          <w:rStyle w:val="BodyTextChar1"/>
          <w:sz w:val="28"/>
          <w:szCs w:val="28"/>
          <w:lang w:eastAsia="vi-VN"/>
        </w:rPr>
        <w:t xml:space="preserve"> giờ 00 ngày 1</w:t>
      </w:r>
      <w:r w:rsidR="005C393B" w:rsidRPr="00384BAF">
        <w:rPr>
          <w:rStyle w:val="BodyTextChar1"/>
          <w:sz w:val="28"/>
          <w:szCs w:val="28"/>
          <w:lang w:eastAsia="vi-VN"/>
        </w:rPr>
        <w:t>5</w:t>
      </w:r>
      <w:r w:rsidRPr="00384BAF">
        <w:rPr>
          <w:rStyle w:val="BodyTextChar1"/>
          <w:sz w:val="28"/>
          <w:szCs w:val="28"/>
          <w:lang w:eastAsia="vi-VN"/>
        </w:rPr>
        <w:t>/4/2025.</w:t>
      </w:r>
    </w:p>
    <w:p w14:paraId="679C7F65" w14:textId="77777777" w:rsidR="00A1147A" w:rsidRPr="00384BAF" w:rsidRDefault="00A1147A" w:rsidP="00A1147A">
      <w:pPr>
        <w:pStyle w:val="BodyText"/>
        <w:shd w:val="clear" w:color="auto" w:fill="auto"/>
        <w:spacing w:before="80" w:after="80" w:line="240" w:lineRule="auto"/>
        <w:ind w:firstLine="720"/>
        <w:jc w:val="both"/>
        <w:rPr>
          <w:sz w:val="28"/>
          <w:szCs w:val="28"/>
        </w:rPr>
      </w:pPr>
      <w:r w:rsidRPr="00384BAF">
        <w:rPr>
          <w:rStyle w:val="BodyTextChar1"/>
          <w:sz w:val="28"/>
          <w:szCs w:val="28"/>
          <w:lang w:eastAsia="vi-VN"/>
        </w:rPr>
        <w:t>Các báo giá nhận sau thời điểm nêu trên sẽ không được xem xét.</w:t>
      </w:r>
    </w:p>
    <w:p w14:paraId="79D03C26" w14:textId="022C0811" w:rsidR="00A1147A" w:rsidRPr="00384BAF" w:rsidRDefault="00A1147A" w:rsidP="00A1147A">
      <w:pPr>
        <w:pStyle w:val="BodyText"/>
        <w:shd w:val="clear" w:color="auto" w:fill="auto"/>
        <w:spacing w:before="80" w:after="80" w:line="240" w:lineRule="auto"/>
        <w:ind w:firstLine="720"/>
        <w:jc w:val="both"/>
        <w:rPr>
          <w:spacing w:val="-10"/>
          <w:sz w:val="28"/>
          <w:szCs w:val="28"/>
        </w:rPr>
      </w:pPr>
      <w:r w:rsidRPr="00384BAF">
        <w:rPr>
          <w:rStyle w:val="BodyTextChar1"/>
          <w:b/>
          <w:spacing w:val="-10"/>
          <w:sz w:val="28"/>
          <w:szCs w:val="28"/>
          <w:lang w:eastAsia="vi-VN"/>
        </w:rPr>
        <w:t>4. Thời hạn có hiệu lực của báo giá:</w:t>
      </w:r>
      <w:r w:rsidRPr="00384BAF">
        <w:rPr>
          <w:rStyle w:val="BodyTextChar1"/>
          <w:spacing w:val="-10"/>
          <w:sz w:val="28"/>
          <w:szCs w:val="28"/>
          <w:lang w:eastAsia="vi-VN"/>
        </w:rPr>
        <w:t xml:space="preserve"> Tối thiểu 30 ngày</w:t>
      </w:r>
      <w:r w:rsidRPr="00384BAF">
        <w:rPr>
          <w:rStyle w:val="BodyTextChar1"/>
          <w:i/>
          <w:iCs/>
          <w:spacing w:val="-10"/>
          <w:sz w:val="28"/>
          <w:szCs w:val="28"/>
          <w:lang w:eastAsia="vi-VN"/>
        </w:rPr>
        <w:t>,</w:t>
      </w:r>
      <w:r w:rsidRPr="00384BAF">
        <w:rPr>
          <w:rStyle w:val="BodyTextChar1"/>
          <w:spacing w:val="-10"/>
          <w:sz w:val="28"/>
          <w:szCs w:val="28"/>
          <w:lang w:eastAsia="vi-VN"/>
        </w:rPr>
        <w:t xml:space="preserve"> kể từ ngày 1</w:t>
      </w:r>
      <w:r w:rsidR="005C393B" w:rsidRPr="00384BAF">
        <w:rPr>
          <w:rStyle w:val="BodyTextChar1"/>
          <w:spacing w:val="-10"/>
          <w:sz w:val="28"/>
          <w:szCs w:val="28"/>
          <w:lang w:eastAsia="vi-VN"/>
        </w:rPr>
        <w:t>5</w:t>
      </w:r>
      <w:r w:rsidRPr="00384BAF">
        <w:rPr>
          <w:rStyle w:val="BodyTextChar1"/>
          <w:spacing w:val="-10"/>
          <w:sz w:val="28"/>
          <w:szCs w:val="28"/>
          <w:lang w:eastAsia="vi-VN"/>
        </w:rPr>
        <w:t>/4/2025</w:t>
      </w:r>
      <w:r w:rsidRPr="00384BAF">
        <w:rPr>
          <w:rStyle w:val="BodyTextChar1"/>
          <w:spacing w:val="-10"/>
          <w:sz w:val="28"/>
          <w:szCs w:val="28"/>
        </w:rPr>
        <w:t>.</w:t>
      </w:r>
    </w:p>
    <w:p w14:paraId="4A63DE08" w14:textId="77777777" w:rsidR="00A1147A" w:rsidRPr="00384BAF" w:rsidRDefault="00A1147A" w:rsidP="00A1147A">
      <w:pPr>
        <w:pStyle w:val="BodyText"/>
        <w:shd w:val="clear" w:color="auto" w:fill="auto"/>
        <w:spacing w:before="80" w:after="80" w:line="240" w:lineRule="auto"/>
        <w:ind w:firstLine="0"/>
        <w:jc w:val="both"/>
        <w:rPr>
          <w:sz w:val="28"/>
          <w:szCs w:val="28"/>
        </w:rPr>
      </w:pPr>
      <w:r w:rsidRPr="00384BAF">
        <w:rPr>
          <w:rStyle w:val="BodyTextChar1"/>
          <w:b/>
          <w:bCs/>
          <w:sz w:val="28"/>
          <w:szCs w:val="28"/>
          <w:lang w:eastAsia="vi-VN"/>
        </w:rPr>
        <w:t>II. Nội dung yêu cầu báo giá:</w:t>
      </w:r>
    </w:p>
    <w:p w14:paraId="0939AA67" w14:textId="1D58F839" w:rsidR="00A1147A" w:rsidRPr="00384BAF" w:rsidRDefault="00A1147A" w:rsidP="00A1147A">
      <w:pPr>
        <w:pStyle w:val="ListParagraph"/>
        <w:numPr>
          <w:ilvl w:val="0"/>
          <w:numId w:val="8"/>
        </w:numPr>
        <w:tabs>
          <w:tab w:val="left" w:pos="1785"/>
        </w:tabs>
        <w:jc w:val="both"/>
        <w:rPr>
          <w:rFonts w:ascii="Times New Roman" w:hAnsi="Times New Roman" w:cs="Times New Roman"/>
          <w:bCs/>
          <w:sz w:val="28"/>
          <w:szCs w:val="28"/>
        </w:rPr>
      </w:pPr>
      <w:r w:rsidRPr="00384BAF">
        <w:rPr>
          <w:rFonts w:ascii="Times New Roman" w:hAnsi="Times New Roman" w:cs="Times New Roman"/>
          <w:bCs/>
          <w:sz w:val="28"/>
          <w:szCs w:val="28"/>
        </w:rPr>
        <w:t>Bảng chào giá chi tiết (theo mẫu) với nội dung bệnh viện đề ra.</w:t>
      </w:r>
    </w:p>
    <w:p w14:paraId="5CD50505" w14:textId="7EAC8FB4" w:rsidR="00A1147A" w:rsidRPr="00384BAF" w:rsidRDefault="00A1147A" w:rsidP="00A1147A">
      <w:pPr>
        <w:pStyle w:val="BodyText"/>
        <w:numPr>
          <w:ilvl w:val="0"/>
          <w:numId w:val="8"/>
        </w:numPr>
        <w:shd w:val="clear" w:color="auto" w:fill="auto"/>
        <w:spacing w:before="120" w:after="120" w:line="240" w:lineRule="auto"/>
        <w:jc w:val="both"/>
        <w:rPr>
          <w:rStyle w:val="BodyTextChar1"/>
          <w:sz w:val="28"/>
          <w:szCs w:val="28"/>
          <w:lang w:eastAsia="vi-VN"/>
        </w:rPr>
      </w:pPr>
      <w:r w:rsidRPr="00384BAF">
        <w:rPr>
          <w:rStyle w:val="BodyTextChar1"/>
          <w:b/>
          <w:sz w:val="28"/>
          <w:szCs w:val="28"/>
          <w:lang w:eastAsia="vi-VN"/>
        </w:rPr>
        <w:t xml:space="preserve">Địa điểm cung cấp </w:t>
      </w:r>
      <w:r w:rsidR="0049585A" w:rsidRPr="00384BAF">
        <w:rPr>
          <w:rStyle w:val="BodyTextChar1"/>
          <w:b/>
          <w:sz w:val="28"/>
          <w:szCs w:val="28"/>
          <w:lang w:eastAsia="vi-VN"/>
        </w:rPr>
        <w:t>giải pháp</w:t>
      </w:r>
      <w:r w:rsidR="00E00569" w:rsidRPr="00384BAF">
        <w:rPr>
          <w:rStyle w:val="BodyTextChar1"/>
          <w:b/>
          <w:sz w:val="28"/>
          <w:szCs w:val="28"/>
          <w:lang w:eastAsia="vi-VN"/>
        </w:rPr>
        <w:t xml:space="preserve"> phần mềm</w:t>
      </w:r>
      <w:r w:rsidR="0049585A" w:rsidRPr="00384BAF">
        <w:rPr>
          <w:rStyle w:val="BodyTextChar1"/>
          <w:b/>
          <w:sz w:val="28"/>
          <w:szCs w:val="28"/>
          <w:lang w:eastAsia="vi-VN"/>
        </w:rPr>
        <w:t xml:space="preserve"> ký số</w:t>
      </w:r>
      <w:r w:rsidRPr="00384BAF">
        <w:rPr>
          <w:rStyle w:val="BodyTextChar1"/>
          <w:b/>
          <w:sz w:val="28"/>
          <w:szCs w:val="28"/>
          <w:lang w:eastAsia="vi-VN"/>
        </w:rPr>
        <w:t>:</w:t>
      </w:r>
    </w:p>
    <w:p w14:paraId="732E688E" w14:textId="77777777" w:rsidR="00A1147A" w:rsidRPr="00384BAF" w:rsidRDefault="00A1147A" w:rsidP="00BA0BD3">
      <w:pPr>
        <w:pStyle w:val="BodyText"/>
        <w:shd w:val="clear" w:color="auto" w:fill="auto"/>
        <w:tabs>
          <w:tab w:val="left" w:pos="1098"/>
        </w:tabs>
        <w:spacing w:before="120" w:after="120" w:line="240" w:lineRule="auto"/>
        <w:ind w:firstLine="680"/>
        <w:jc w:val="both"/>
        <w:rPr>
          <w:rStyle w:val="BodyTextChar1"/>
          <w:sz w:val="28"/>
          <w:szCs w:val="28"/>
          <w:lang w:eastAsia="vi-VN"/>
        </w:rPr>
      </w:pPr>
      <w:r w:rsidRPr="00384BAF">
        <w:rPr>
          <w:rStyle w:val="BodyTextChar1"/>
          <w:sz w:val="28"/>
          <w:szCs w:val="28"/>
          <w:lang w:eastAsia="vi-VN"/>
        </w:rPr>
        <w:t xml:space="preserve">- Địa điểm cung cấp, lắp đặt: Bệnh viện Phong - Da liễu Trung </w:t>
      </w:r>
      <w:r w:rsidRPr="00384BAF">
        <w:rPr>
          <w:rStyle w:val="BodyTextChar1"/>
          <w:rFonts w:hint="eastAsia"/>
          <w:sz w:val="28"/>
          <w:szCs w:val="28"/>
          <w:lang w:eastAsia="vi-VN"/>
        </w:rPr>
        <w:t>ươ</w:t>
      </w:r>
      <w:r w:rsidRPr="00384BAF">
        <w:rPr>
          <w:rStyle w:val="BodyTextChar1"/>
          <w:sz w:val="28"/>
          <w:szCs w:val="28"/>
          <w:lang w:eastAsia="vi-VN"/>
        </w:rPr>
        <w:t>ng Quy Hòa, Địa chỉ: Khu vực 2, P. Ghềnh Ráng, TP. Quy Nhơn, T. Bình Định.</w:t>
      </w:r>
    </w:p>
    <w:p w14:paraId="566E0453" w14:textId="6DC345E3" w:rsidR="00A1147A" w:rsidRPr="00384BAF" w:rsidRDefault="00A1147A" w:rsidP="00BA0BD3">
      <w:pPr>
        <w:pStyle w:val="BodyText"/>
        <w:shd w:val="clear" w:color="auto" w:fill="auto"/>
        <w:tabs>
          <w:tab w:val="left" w:pos="1098"/>
        </w:tabs>
        <w:spacing w:before="120" w:after="120" w:line="240" w:lineRule="auto"/>
        <w:ind w:firstLine="680"/>
        <w:jc w:val="both"/>
        <w:rPr>
          <w:rStyle w:val="BodyTextChar1"/>
          <w:spacing w:val="-2"/>
          <w:sz w:val="28"/>
          <w:szCs w:val="28"/>
          <w:lang w:eastAsia="vi-VN"/>
        </w:rPr>
      </w:pPr>
      <w:r w:rsidRPr="00384BAF">
        <w:rPr>
          <w:rStyle w:val="BodyTextChar1"/>
          <w:spacing w:val="-2"/>
          <w:sz w:val="28"/>
          <w:szCs w:val="28"/>
          <w:lang w:eastAsia="vi-VN"/>
        </w:rPr>
        <w:t xml:space="preserve">- Các yêu cầu về </w:t>
      </w:r>
      <w:r w:rsidR="0049585A" w:rsidRPr="00384BAF">
        <w:rPr>
          <w:rStyle w:val="BodyTextChar1"/>
          <w:spacing w:val="-2"/>
          <w:sz w:val="28"/>
          <w:szCs w:val="28"/>
          <w:lang w:eastAsia="vi-VN"/>
        </w:rPr>
        <w:t>Cung cấp giải pháp</w:t>
      </w:r>
      <w:r w:rsidR="00E00569" w:rsidRPr="00384BAF">
        <w:rPr>
          <w:rStyle w:val="BodyTextChar1"/>
          <w:spacing w:val="-2"/>
          <w:sz w:val="28"/>
          <w:szCs w:val="28"/>
          <w:lang w:eastAsia="vi-VN"/>
        </w:rPr>
        <w:t xml:space="preserve"> phần mềm</w:t>
      </w:r>
      <w:r w:rsidR="0049585A" w:rsidRPr="00384BAF">
        <w:rPr>
          <w:rStyle w:val="BodyTextChar1"/>
          <w:spacing w:val="-2"/>
          <w:sz w:val="28"/>
          <w:szCs w:val="28"/>
          <w:lang w:eastAsia="vi-VN"/>
        </w:rPr>
        <w:t xml:space="preserve"> ký số</w:t>
      </w:r>
      <w:r w:rsidRPr="00384BAF">
        <w:rPr>
          <w:rStyle w:val="BodyTextChar1"/>
          <w:spacing w:val="-2"/>
          <w:sz w:val="28"/>
          <w:szCs w:val="28"/>
          <w:lang w:eastAsia="vi-VN"/>
        </w:rPr>
        <w:t xml:space="preserve">: Nhà cung cấp chịu </w:t>
      </w:r>
      <w:r w:rsidRPr="00384BAF">
        <w:rPr>
          <w:rStyle w:val="BodyTextChar1"/>
          <w:spacing w:val="-2"/>
          <w:sz w:val="28"/>
          <w:szCs w:val="28"/>
          <w:lang w:eastAsia="vi-VN"/>
        </w:rPr>
        <w:lastRenderedPageBreak/>
        <w:t>trách nhiệm toàn bộ việc cung cấp dịch vụ theo đúng quy định của pháp luật.</w:t>
      </w:r>
    </w:p>
    <w:p w14:paraId="55A8BDFE" w14:textId="3824E3A9" w:rsidR="00A1147A" w:rsidRPr="00384BAF" w:rsidRDefault="00A1147A" w:rsidP="00A1147A">
      <w:pPr>
        <w:pStyle w:val="BodyText"/>
        <w:numPr>
          <w:ilvl w:val="0"/>
          <w:numId w:val="8"/>
        </w:numPr>
        <w:shd w:val="clear" w:color="auto" w:fill="auto"/>
        <w:tabs>
          <w:tab w:val="left" w:pos="1086"/>
        </w:tabs>
        <w:spacing w:before="120" w:after="120" w:line="240" w:lineRule="auto"/>
        <w:jc w:val="both"/>
        <w:rPr>
          <w:rStyle w:val="BodyTextChar1"/>
          <w:i/>
          <w:iCs/>
          <w:sz w:val="28"/>
          <w:szCs w:val="28"/>
          <w:shd w:val="clear" w:color="auto" w:fill="auto"/>
        </w:rPr>
      </w:pPr>
      <w:r w:rsidRPr="00384BAF">
        <w:rPr>
          <w:rStyle w:val="BodyTextChar1"/>
          <w:b/>
          <w:sz w:val="28"/>
          <w:szCs w:val="28"/>
          <w:lang w:eastAsia="vi-VN"/>
        </w:rPr>
        <w:t>Thời gian thực hiện dự kiến:</w:t>
      </w:r>
      <w:r w:rsidRPr="00384BAF">
        <w:rPr>
          <w:rStyle w:val="BodyTextChar1"/>
          <w:sz w:val="28"/>
          <w:szCs w:val="28"/>
          <w:lang w:eastAsia="vi-VN"/>
        </w:rPr>
        <w:t xml:space="preserve"> Tháng 5/2025.</w:t>
      </w:r>
    </w:p>
    <w:p w14:paraId="4E9FD572" w14:textId="23EAA9ED" w:rsidR="0049585A" w:rsidRPr="00384BAF" w:rsidRDefault="0049585A" w:rsidP="0049585A">
      <w:pPr>
        <w:pStyle w:val="BodyText"/>
        <w:numPr>
          <w:ilvl w:val="0"/>
          <w:numId w:val="8"/>
        </w:numPr>
        <w:shd w:val="clear" w:color="auto" w:fill="auto"/>
        <w:tabs>
          <w:tab w:val="left" w:pos="1090"/>
        </w:tabs>
        <w:spacing w:before="120" w:after="120" w:line="240" w:lineRule="auto"/>
        <w:jc w:val="both"/>
        <w:rPr>
          <w:rStyle w:val="BodyTextChar1"/>
          <w:b/>
          <w:sz w:val="28"/>
          <w:szCs w:val="28"/>
          <w:lang w:eastAsia="vi-VN"/>
        </w:rPr>
      </w:pPr>
      <w:r w:rsidRPr="00384BAF">
        <w:rPr>
          <w:rStyle w:val="BodyTextChar1"/>
          <w:b/>
          <w:sz w:val="28"/>
          <w:szCs w:val="28"/>
          <w:lang w:eastAsia="vi-VN"/>
        </w:rPr>
        <w:t>Dự kiến về các điều khoản tạm ứng, thanh toán hợp đồng:</w:t>
      </w:r>
    </w:p>
    <w:p w14:paraId="64CC4D41" w14:textId="19181629" w:rsidR="0049585A" w:rsidRPr="00384BAF" w:rsidRDefault="0049508F" w:rsidP="0049508F">
      <w:pPr>
        <w:pStyle w:val="BodyText"/>
        <w:spacing w:before="120" w:after="120" w:line="240" w:lineRule="auto"/>
        <w:ind w:firstLine="0"/>
        <w:jc w:val="both"/>
        <w:rPr>
          <w:rStyle w:val="BodyTextChar1"/>
          <w:sz w:val="28"/>
          <w:szCs w:val="28"/>
          <w:lang w:eastAsia="vi-VN"/>
        </w:rPr>
      </w:pPr>
      <w:r w:rsidRPr="00384BAF">
        <w:rPr>
          <w:rStyle w:val="BodyTextChar1"/>
          <w:sz w:val="28"/>
          <w:szCs w:val="28"/>
          <w:lang w:eastAsia="vi-VN"/>
        </w:rPr>
        <w:tab/>
      </w:r>
      <w:r w:rsidR="0049585A" w:rsidRPr="00384BAF">
        <w:rPr>
          <w:rStyle w:val="BodyTextChar1"/>
          <w:sz w:val="28"/>
          <w:szCs w:val="28"/>
          <w:lang w:eastAsia="vi-VN"/>
        </w:rPr>
        <w:t>- Đồng tiền thanh toán: VND.</w:t>
      </w:r>
    </w:p>
    <w:p w14:paraId="39310EB8" w14:textId="4C16D013" w:rsidR="00990A86" w:rsidRPr="00384BAF" w:rsidRDefault="0049508F" w:rsidP="0049508F">
      <w:pPr>
        <w:pStyle w:val="BodyText"/>
        <w:shd w:val="clear" w:color="auto" w:fill="auto"/>
        <w:spacing w:before="120" w:after="120" w:line="240" w:lineRule="auto"/>
        <w:jc w:val="both"/>
        <w:rPr>
          <w:rStyle w:val="BodyTextChar1"/>
          <w:sz w:val="28"/>
          <w:szCs w:val="28"/>
          <w:lang w:eastAsia="vi-VN"/>
        </w:rPr>
      </w:pPr>
      <w:r w:rsidRPr="00384BAF">
        <w:rPr>
          <w:rStyle w:val="BodyTextChar1"/>
          <w:sz w:val="28"/>
          <w:szCs w:val="28"/>
          <w:lang w:eastAsia="vi-VN"/>
        </w:rPr>
        <w:tab/>
      </w:r>
      <w:r w:rsidR="0049585A" w:rsidRPr="00384BAF">
        <w:rPr>
          <w:rStyle w:val="BodyTextChar1"/>
          <w:sz w:val="28"/>
          <w:szCs w:val="28"/>
          <w:lang w:eastAsia="vi-VN"/>
        </w:rPr>
        <w:t xml:space="preserve">- Thanh toán hợp đồng: </w:t>
      </w:r>
    </w:p>
    <w:p w14:paraId="0CBCA476" w14:textId="5B9EC39D" w:rsidR="0049585A" w:rsidRPr="00384BAF" w:rsidRDefault="0049508F" w:rsidP="0049508F">
      <w:pPr>
        <w:pStyle w:val="BodyText"/>
        <w:shd w:val="clear" w:color="auto" w:fill="auto"/>
        <w:tabs>
          <w:tab w:val="left" w:pos="1090"/>
        </w:tabs>
        <w:spacing w:before="80" w:after="80" w:line="240" w:lineRule="auto"/>
        <w:ind w:firstLine="720"/>
        <w:jc w:val="both"/>
        <w:rPr>
          <w:rStyle w:val="BodyTextChar1"/>
          <w:spacing w:val="4"/>
          <w:sz w:val="28"/>
          <w:szCs w:val="28"/>
          <w:lang w:eastAsia="vi-VN"/>
        </w:rPr>
      </w:pPr>
      <w:r w:rsidRPr="00384BAF">
        <w:rPr>
          <w:rStyle w:val="BodyTextChar1"/>
          <w:spacing w:val="4"/>
          <w:sz w:val="28"/>
          <w:szCs w:val="28"/>
          <w:lang w:eastAsia="vi-VN"/>
        </w:rPr>
        <w:tab/>
        <w:t xml:space="preserve">+ </w:t>
      </w:r>
      <w:r w:rsidR="00BA0BD3" w:rsidRPr="00384BAF">
        <w:rPr>
          <w:rStyle w:val="BodyTextChar1"/>
          <w:spacing w:val="4"/>
          <w:sz w:val="28"/>
          <w:szCs w:val="28"/>
          <w:lang w:eastAsia="vi-VN"/>
        </w:rPr>
        <w:t>Giải pháp</w:t>
      </w:r>
      <w:r w:rsidR="005C393B" w:rsidRPr="00384BAF">
        <w:rPr>
          <w:rStyle w:val="BodyTextChar1"/>
          <w:spacing w:val="4"/>
          <w:sz w:val="28"/>
          <w:szCs w:val="28"/>
          <w:lang w:eastAsia="vi-VN"/>
        </w:rPr>
        <w:t xml:space="preserve"> phần mềm</w:t>
      </w:r>
      <w:r w:rsidR="00BA0BD3" w:rsidRPr="00384BAF">
        <w:rPr>
          <w:rStyle w:val="BodyTextChar1"/>
          <w:spacing w:val="4"/>
          <w:sz w:val="28"/>
          <w:szCs w:val="28"/>
          <w:lang w:eastAsia="vi-VN"/>
        </w:rPr>
        <w:t xml:space="preserve"> ký số: </w:t>
      </w:r>
      <w:r w:rsidR="0049585A" w:rsidRPr="00384BAF">
        <w:rPr>
          <w:rStyle w:val="BodyTextChar1"/>
          <w:spacing w:val="4"/>
          <w:sz w:val="28"/>
          <w:szCs w:val="28"/>
          <w:lang w:eastAsia="vi-VN"/>
        </w:rPr>
        <w:t>Thanh toán theo</w:t>
      </w:r>
      <w:r w:rsidR="00BA0BD3" w:rsidRPr="00384BAF">
        <w:rPr>
          <w:rStyle w:val="BodyTextChar1"/>
          <w:spacing w:val="4"/>
          <w:sz w:val="28"/>
          <w:szCs w:val="28"/>
          <w:lang w:eastAsia="vi-VN"/>
        </w:rPr>
        <w:t xml:space="preserve"> hợp đồng </w:t>
      </w:r>
      <w:r w:rsidR="0049585A" w:rsidRPr="00384BAF">
        <w:rPr>
          <w:rStyle w:val="BodyTextChar1"/>
          <w:spacing w:val="4"/>
          <w:sz w:val="28"/>
          <w:szCs w:val="28"/>
          <w:lang w:eastAsia="vi-VN"/>
        </w:rPr>
        <w:t>trong vòng 30 ngày. Sau khi cung cấp dịch vụ, nghiệm thu đưa vào sử dụng và bên mua nhận được đầy đủ biên bản nghiệm thu, chứng từ, hồ sơ thanh toán và các giấy tờ tài liệu liên quan.</w:t>
      </w:r>
    </w:p>
    <w:p w14:paraId="3A464429" w14:textId="25D05236" w:rsidR="00BA0BD3" w:rsidRPr="00384BAF" w:rsidRDefault="0049508F" w:rsidP="0049508F">
      <w:pPr>
        <w:pStyle w:val="BodyText"/>
        <w:shd w:val="clear" w:color="auto" w:fill="auto"/>
        <w:tabs>
          <w:tab w:val="left" w:pos="1090"/>
        </w:tabs>
        <w:spacing w:before="80" w:after="80" w:line="240" w:lineRule="auto"/>
        <w:ind w:firstLine="720"/>
        <w:jc w:val="both"/>
        <w:rPr>
          <w:rStyle w:val="BodyTextChar1"/>
          <w:spacing w:val="4"/>
          <w:sz w:val="28"/>
          <w:szCs w:val="28"/>
          <w:lang w:eastAsia="vi-VN"/>
        </w:rPr>
      </w:pPr>
      <w:r w:rsidRPr="00384BAF">
        <w:rPr>
          <w:rStyle w:val="BodyTextChar1"/>
          <w:spacing w:val="4"/>
          <w:sz w:val="28"/>
          <w:szCs w:val="28"/>
          <w:lang w:eastAsia="vi-VN"/>
        </w:rPr>
        <w:tab/>
        <w:t>+</w:t>
      </w:r>
      <w:r w:rsidR="00BA0BD3" w:rsidRPr="00384BAF">
        <w:rPr>
          <w:rStyle w:val="BodyTextChar1"/>
          <w:spacing w:val="4"/>
          <w:sz w:val="28"/>
          <w:szCs w:val="28"/>
          <w:lang w:eastAsia="vi-VN"/>
        </w:rPr>
        <w:t xml:space="preserve"> Đối với gói chữ ký số cá nhân và tổ chức: thanh toán từng đợt theo thực tế phát sinh, sau 30 ngày kể từ ngày phát hành thành công chứng thư số cho cá nhân, tổ chức</w:t>
      </w:r>
      <w:r w:rsidRPr="00384BAF">
        <w:rPr>
          <w:rStyle w:val="BodyTextChar1"/>
          <w:spacing w:val="4"/>
          <w:sz w:val="28"/>
          <w:szCs w:val="28"/>
          <w:lang w:eastAsia="vi-VN"/>
        </w:rPr>
        <w:t>. Sau khi cung cấp dịch vụ đưa vào sử dụng và bên mua nhận được đầy đủ chứng từ,</w:t>
      </w:r>
      <w:r w:rsidR="00BA0BD3" w:rsidRPr="00384BAF">
        <w:rPr>
          <w:rStyle w:val="BodyTextChar1"/>
          <w:spacing w:val="4"/>
          <w:sz w:val="28"/>
          <w:szCs w:val="28"/>
          <w:lang w:eastAsia="vi-VN"/>
        </w:rPr>
        <w:t xml:space="preserve"> hồ sơ thah toán và các giấy tờ tài liệu liên quan</w:t>
      </w:r>
      <w:r w:rsidR="007D154B" w:rsidRPr="00384BAF">
        <w:rPr>
          <w:rStyle w:val="BodyTextChar1"/>
          <w:spacing w:val="4"/>
          <w:sz w:val="28"/>
          <w:szCs w:val="28"/>
          <w:lang w:eastAsia="vi-VN"/>
        </w:rPr>
        <w:t>.</w:t>
      </w:r>
      <w:r w:rsidR="00BA0BD3" w:rsidRPr="00384BAF">
        <w:rPr>
          <w:rStyle w:val="BodyTextChar1"/>
          <w:spacing w:val="4"/>
          <w:sz w:val="28"/>
          <w:szCs w:val="28"/>
          <w:lang w:eastAsia="vi-VN"/>
        </w:rPr>
        <w:t xml:space="preserve"> </w:t>
      </w:r>
    </w:p>
    <w:p w14:paraId="3BFE0148" w14:textId="77777777" w:rsidR="0049585A" w:rsidRPr="00384BAF" w:rsidRDefault="0049585A" w:rsidP="0049585A">
      <w:pPr>
        <w:pStyle w:val="BodyText"/>
        <w:tabs>
          <w:tab w:val="left" w:pos="1090"/>
        </w:tabs>
        <w:spacing w:before="120" w:after="120" w:line="240" w:lineRule="auto"/>
        <w:ind w:left="1080" w:firstLine="0"/>
        <w:jc w:val="both"/>
        <w:rPr>
          <w:rStyle w:val="BodyTextChar1"/>
          <w:sz w:val="28"/>
          <w:szCs w:val="28"/>
          <w:lang w:eastAsia="vi-VN"/>
        </w:rPr>
      </w:pPr>
      <w:r w:rsidRPr="00384BAF">
        <w:rPr>
          <w:rStyle w:val="BodyTextChar1"/>
          <w:sz w:val="28"/>
          <w:szCs w:val="28"/>
          <w:lang w:eastAsia="vi-VN"/>
        </w:rPr>
        <w:t>- Phương thức thanh toán: chuyển khoản.</w:t>
      </w:r>
    </w:p>
    <w:p w14:paraId="1A840CC3" w14:textId="60CC71E6" w:rsidR="0049585A" w:rsidRPr="00384BAF" w:rsidRDefault="0049585A" w:rsidP="0049585A">
      <w:pPr>
        <w:pStyle w:val="ListParagraph"/>
        <w:tabs>
          <w:tab w:val="left" w:pos="720"/>
          <w:tab w:val="left" w:pos="900"/>
          <w:tab w:val="left" w:pos="1080"/>
          <w:tab w:val="left" w:pos="1260"/>
        </w:tabs>
        <w:spacing w:before="120" w:after="120"/>
        <w:ind w:left="1080"/>
        <w:jc w:val="both"/>
        <w:rPr>
          <w:rFonts w:ascii="Times New Roman" w:hAnsi="Times New Roman"/>
          <w:sz w:val="28"/>
          <w:szCs w:val="28"/>
          <w:lang w:val="pt-BR"/>
        </w:rPr>
      </w:pPr>
      <w:r w:rsidRPr="00384BAF">
        <w:rPr>
          <w:rFonts w:ascii="Times New Roman" w:hAnsi="Times New Roman"/>
          <w:sz w:val="28"/>
          <w:szCs w:val="28"/>
        </w:rPr>
        <w:tab/>
      </w:r>
      <w:r w:rsidRPr="00384BAF">
        <w:rPr>
          <w:rFonts w:ascii="Times New Roman" w:hAnsi="Times New Roman"/>
          <w:sz w:val="28"/>
          <w:szCs w:val="28"/>
        </w:rPr>
        <w:tab/>
      </w:r>
      <w:r w:rsidR="00871C99" w:rsidRPr="00384BAF">
        <w:rPr>
          <w:rFonts w:ascii="Times New Roman" w:hAnsi="Times New Roman"/>
          <w:sz w:val="28"/>
          <w:szCs w:val="28"/>
          <w:lang w:val="pt-BR"/>
        </w:rPr>
        <w:t>T</w:t>
      </w:r>
      <w:r w:rsidRPr="00384BAF">
        <w:rPr>
          <w:rFonts w:ascii="Times New Roman" w:hAnsi="Times New Roman"/>
          <w:sz w:val="28"/>
          <w:szCs w:val="28"/>
          <w:lang w:val="pt-BR"/>
        </w:rPr>
        <w:t>rân trọng cảm ơn./.</w:t>
      </w:r>
    </w:p>
    <w:p w14:paraId="1E3A5C73" w14:textId="3FF95DBA" w:rsidR="00871C99" w:rsidRPr="00384BAF" w:rsidRDefault="00871C99" w:rsidP="0049585A">
      <w:pPr>
        <w:pStyle w:val="ListParagraph"/>
        <w:tabs>
          <w:tab w:val="left" w:pos="720"/>
          <w:tab w:val="left" w:pos="900"/>
          <w:tab w:val="left" w:pos="1080"/>
          <w:tab w:val="left" w:pos="1260"/>
        </w:tabs>
        <w:spacing w:before="120" w:after="120"/>
        <w:ind w:left="1080"/>
        <w:jc w:val="both"/>
        <w:rPr>
          <w:rFonts w:ascii="Times New Roman" w:hAnsi="Times New Roman"/>
          <w:sz w:val="28"/>
          <w:szCs w:val="28"/>
          <w:lang w:val="pt-BR"/>
        </w:rPr>
      </w:pPr>
    </w:p>
    <w:tbl>
      <w:tblPr>
        <w:tblW w:w="9210" w:type="dxa"/>
        <w:jc w:val="center"/>
        <w:tblLook w:val="01E0" w:firstRow="1" w:lastRow="1" w:firstColumn="1" w:lastColumn="1" w:noHBand="0" w:noVBand="0"/>
      </w:tblPr>
      <w:tblGrid>
        <w:gridCol w:w="4816"/>
        <w:gridCol w:w="4394"/>
      </w:tblGrid>
      <w:tr w:rsidR="00384BAF" w:rsidRPr="00384BAF" w14:paraId="7C58825D" w14:textId="77777777" w:rsidTr="00043E8B">
        <w:trPr>
          <w:trHeight w:val="2043"/>
          <w:jc w:val="center"/>
        </w:trPr>
        <w:tc>
          <w:tcPr>
            <w:tcW w:w="4816" w:type="dxa"/>
            <w:shd w:val="clear" w:color="auto" w:fill="auto"/>
          </w:tcPr>
          <w:p w14:paraId="3A8ED64D" w14:textId="77777777" w:rsidR="00871C99" w:rsidRPr="00384BAF" w:rsidRDefault="00871C99" w:rsidP="00043E8B">
            <w:pPr>
              <w:pStyle w:val="BodyTextIndent2"/>
              <w:tabs>
                <w:tab w:val="left" w:pos="0"/>
              </w:tabs>
              <w:spacing w:after="0" w:line="240" w:lineRule="auto"/>
              <w:ind w:left="0"/>
              <w:jc w:val="both"/>
              <w:rPr>
                <w:rFonts w:ascii="Times New Roman" w:hAnsi="Times New Roman"/>
                <w:b/>
                <w:bCs/>
                <w:i/>
                <w:lang w:val="pt-BR"/>
              </w:rPr>
            </w:pPr>
            <w:r w:rsidRPr="00384BAF">
              <w:rPr>
                <w:rFonts w:ascii="Times New Roman" w:hAnsi="Times New Roman"/>
                <w:b/>
                <w:bCs/>
                <w:i/>
                <w:lang w:val="pt-BR"/>
              </w:rPr>
              <w:t>Nơi nhận:</w:t>
            </w:r>
          </w:p>
          <w:p w14:paraId="14C02290" w14:textId="77777777" w:rsidR="00871C99" w:rsidRPr="00384BAF" w:rsidRDefault="00871C99" w:rsidP="00043E8B">
            <w:pPr>
              <w:pStyle w:val="BodyTextIndent2"/>
              <w:tabs>
                <w:tab w:val="left" w:pos="0"/>
              </w:tabs>
              <w:spacing w:after="0" w:line="240" w:lineRule="auto"/>
              <w:ind w:left="0"/>
              <w:jc w:val="both"/>
              <w:rPr>
                <w:rFonts w:ascii="Times New Roman" w:hAnsi="Times New Roman"/>
                <w:bCs/>
                <w:lang w:val="pt-BR"/>
              </w:rPr>
            </w:pPr>
            <w:r w:rsidRPr="00384BAF">
              <w:rPr>
                <w:rFonts w:ascii="Times New Roman" w:hAnsi="Times New Roman"/>
                <w:bCs/>
                <w:lang w:val="pt-BR"/>
              </w:rPr>
              <w:t xml:space="preserve"> - Như trên; </w:t>
            </w:r>
          </w:p>
          <w:p w14:paraId="29FAB8F1" w14:textId="2BC076A9" w:rsidR="00871C99" w:rsidRPr="00384BAF" w:rsidRDefault="00871C99" w:rsidP="00043E8B">
            <w:pPr>
              <w:tabs>
                <w:tab w:val="left" w:pos="720"/>
                <w:tab w:val="left" w:pos="1440"/>
                <w:tab w:val="left" w:pos="2160"/>
                <w:tab w:val="left" w:pos="2880"/>
                <w:tab w:val="left" w:pos="3600"/>
                <w:tab w:val="left" w:pos="4320"/>
                <w:tab w:val="left" w:pos="5040"/>
                <w:tab w:val="left" w:pos="5760"/>
                <w:tab w:val="left" w:pos="6480"/>
                <w:tab w:val="left" w:pos="7200"/>
                <w:tab w:val="left" w:pos="8295"/>
              </w:tabs>
              <w:jc w:val="both"/>
              <w:rPr>
                <w:bCs/>
                <w:sz w:val="28"/>
                <w:szCs w:val="28"/>
                <w:lang w:val="pt-BR"/>
              </w:rPr>
            </w:pPr>
            <w:r w:rsidRPr="00384BAF">
              <w:rPr>
                <w:rFonts w:ascii="Times New Roman" w:hAnsi="Times New Roman"/>
                <w:bCs/>
                <w:lang w:val="pt-BR"/>
              </w:rPr>
              <w:t xml:space="preserve"> - Lưu: VT, TCKT, VT-TBYT, CNTT.</w:t>
            </w:r>
          </w:p>
        </w:tc>
        <w:tc>
          <w:tcPr>
            <w:tcW w:w="4394" w:type="dxa"/>
            <w:shd w:val="clear" w:color="auto" w:fill="auto"/>
          </w:tcPr>
          <w:p w14:paraId="17C386B1" w14:textId="48AC6C26" w:rsidR="00871C99" w:rsidRPr="00384BAF" w:rsidRDefault="00871C99" w:rsidP="00043E8B">
            <w:pPr>
              <w:pStyle w:val="BodyText"/>
              <w:tabs>
                <w:tab w:val="left" w:pos="0"/>
              </w:tabs>
              <w:spacing w:after="0" w:line="240" w:lineRule="auto"/>
              <w:ind w:firstLine="403"/>
              <w:rPr>
                <w:b/>
                <w:bCs/>
                <w:i w:val="0"/>
                <w:sz w:val="28"/>
                <w:szCs w:val="28"/>
              </w:rPr>
            </w:pPr>
            <w:r w:rsidRPr="00384BAF">
              <w:rPr>
                <w:b/>
                <w:bCs/>
                <w:i w:val="0"/>
                <w:sz w:val="28"/>
                <w:szCs w:val="28"/>
              </w:rPr>
              <w:t>GIÁM ĐỐC</w:t>
            </w:r>
          </w:p>
          <w:p w14:paraId="43130333" w14:textId="77777777" w:rsidR="00871C99" w:rsidRPr="00384BAF" w:rsidRDefault="00871C99" w:rsidP="00043E8B">
            <w:pPr>
              <w:pStyle w:val="BodyText"/>
              <w:tabs>
                <w:tab w:val="left" w:pos="0"/>
              </w:tabs>
              <w:rPr>
                <w:b/>
                <w:bCs/>
                <w:i w:val="0"/>
                <w:sz w:val="28"/>
                <w:szCs w:val="28"/>
              </w:rPr>
            </w:pPr>
          </w:p>
          <w:p w14:paraId="4B6E9FA2" w14:textId="77777777" w:rsidR="00871C99" w:rsidRPr="00384BAF" w:rsidRDefault="00871C99" w:rsidP="00043E8B">
            <w:pPr>
              <w:pStyle w:val="BodyText"/>
              <w:tabs>
                <w:tab w:val="left" w:pos="0"/>
              </w:tabs>
              <w:rPr>
                <w:b/>
                <w:bCs/>
                <w:i w:val="0"/>
                <w:sz w:val="28"/>
                <w:szCs w:val="28"/>
              </w:rPr>
            </w:pPr>
          </w:p>
          <w:p w14:paraId="6DEED71A" w14:textId="77777777" w:rsidR="00871C99" w:rsidRPr="00384BAF" w:rsidRDefault="00871C99" w:rsidP="00043E8B">
            <w:pPr>
              <w:pStyle w:val="BodyText"/>
              <w:tabs>
                <w:tab w:val="left" w:pos="0"/>
              </w:tabs>
              <w:rPr>
                <w:b/>
                <w:bCs/>
                <w:i w:val="0"/>
                <w:sz w:val="28"/>
                <w:szCs w:val="28"/>
                <w:lang w:val="pt-BR"/>
              </w:rPr>
            </w:pPr>
          </w:p>
          <w:p w14:paraId="7EBEE4B2" w14:textId="74F6FEA0" w:rsidR="00871C99" w:rsidRPr="00384BAF" w:rsidRDefault="00B06865" w:rsidP="00043E8B">
            <w:pPr>
              <w:pStyle w:val="BodyText"/>
              <w:tabs>
                <w:tab w:val="left" w:pos="0"/>
              </w:tabs>
              <w:rPr>
                <w:bCs/>
                <w:i w:val="0"/>
                <w:sz w:val="28"/>
                <w:szCs w:val="28"/>
              </w:rPr>
            </w:pPr>
            <w:r w:rsidRPr="00384BAF">
              <w:rPr>
                <w:b/>
                <w:bCs/>
                <w:i w:val="0"/>
                <w:sz w:val="28"/>
                <w:szCs w:val="28"/>
              </w:rPr>
              <w:t>V</w:t>
            </w:r>
            <w:r w:rsidRPr="00384BAF">
              <w:rPr>
                <w:b/>
                <w:bCs/>
                <w:i w:val="0"/>
              </w:rPr>
              <w:t>ũ Tuấn Anh</w:t>
            </w:r>
          </w:p>
        </w:tc>
      </w:tr>
    </w:tbl>
    <w:p w14:paraId="24F4532A" w14:textId="77777777" w:rsidR="00990A86" w:rsidRPr="00384BAF" w:rsidRDefault="00990A86" w:rsidP="0049585A">
      <w:pPr>
        <w:pStyle w:val="ListParagraph"/>
        <w:tabs>
          <w:tab w:val="left" w:pos="720"/>
          <w:tab w:val="left" w:pos="900"/>
          <w:tab w:val="left" w:pos="1080"/>
          <w:tab w:val="left" w:pos="1260"/>
        </w:tabs>
        <w:spacing w:before="120" w:after="120"/>
        <w:ind w:left="1080"/>
        <w:jc w:val="both"/>
        <w:rPr>
          <w:rFonts w:ascii="Times New Roman" w:hAnsi="Times New Roman"/>
          <w:sz w:val="28"/>
          <w:szCs w:val="28"/>
          <w:lang w:val="pt-BR"/>
        </w:rPr>
        <w:sectPr w:rsidR="00990A86" w:rsidRPr="00384BAF" w:rsidSect="00990A86">
          <w:footerReference w:type="default" r:id="rId10"/>
          <w:pgSz w:w="11907" w:h="16839" w:code="9"/>
          <w:pgMar w:top="1134" w:right="1134" w:bottom="1134" w:left="1701" w:header="709" w:footer="709" w:gutter="0"/>
          <w:cols w:space="708"/>
          <w:docGrid w:linePitch="360"/>
        </w:sectPr>
      </w:pPr>
    </w:p>
    <w:p w14:paraId="27C51D4A" w14:textId="4C2741AE" w:rsidR="00971389" w:rsidRPr="00384BAF" w:rsidRDefault="00971389" w:rsidP="00971389">
      <w:pPr>
        <w:jc w:val="center"/>
        <w:rPr>
          <w:rFonts w:ascii="Times New Roman" w:hAnsi="Times New Roman" w:cs="Times New Roman"/>
          <w:b/>
          <w:sz w:val="26"/>
          <w:szCs w:val="26"/>
        </w:rPr>
      </w:pPr>
      <w:r w:rsidRPr="00384BAF">
        <w:rPr>
          <w:rFonts w:ascii="Times New Roman" w:hAnsi="Times New Roman" w:cs="Times New Roman"/>
          <w:b/>
          <w:sz w:val="26"/>
          <w:szCs w:val="26"/>
        </w:rPr>
        <w:lastRenderedPageBreak/>
        <w:t>CỘNG HOÀ XÃ HỘI CHỦ NGHĨA VIỆT NAM</w:t>
      </w:r>
    </w:p>
    <w:p w14:paraId="50016EDB" w14:textId="7A5F33AC" w:rsidR="00971389" w:rsidRPr="00384BAF" w:rsidRDefault="00971389" w:rsidP="00971389">
      <w:pPr>
        <w:jc w:val="center"/>
        <w:rPr>
          <w:rFonts w:ascii="Times New Roman" w:hAnsi="Times New Roman" w:cs="Times New Roman"/>
          <w:b/>
          <w:sz w:val="26"/>
          <w:szCs w:val="26"/>
        </w:rPr>
      </w:pPr>
      <w:r w:rsidRPr="00384BAF">
        <w:rPr>
          <w:rFonts w:ascii="Times New Roman" w:hAnsi="Times New Roman" w:cs="Times New Roman"/>
          <w:b/>
          <w:sz w:val="26"/>
          <w:szCs w:val="26"/>
        </w:rPr>
        <mc:AlternateContent>
          <mc:Choice Requires="wps">
            <w:drawing>
              <wp:anchor distT="0" distB="0" distL="114300" distR="114300" simplePos="0" relativeHeight="251664384" behindDoc="0" locked="0" layoutInCell="1" allowOverlap="1" wp14:anchorId="35FFB9FC" wp14:editId="314E5136">
                <wp:simplePos x="0" y="0"/>
                <wp:positionH relativeFrom="margin">
                  <wp:align>center</wp:align>
                </wp:positionH>
                <wp:positionV relativeFrom="paragraph">
                  <wp:posOffset>277371</wp:posOffset>
                </wp:positionV>
                <wp:extent cx="1828165" cy="2540"/>
                <wp:effectExtent l="0" t="0" r="19685" b="35560"/>
                <wp:wrapNone/>
                <wp:docPr id="1300945321" name="Straight Connector 1300945321"/>
                <wp:cNvGraphicFramePr/>
                <a:graphic xmlns:a="http://schemas.openxmlformats.org/drawingml/2006/main">
                  <a:graphicData uri="http://schemas.microsoft.com/office/word/2010/wordprocessingShape">
                    <wps:wsp>
                      <wps:cNvCnPr/>
                      <wps:spPr>
                        <a:xfrm flipV="1">
                          <a:off x="0" y="0"/>
                          <a:ext cx="1828165" cy="25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line w14:anchorId="7517830F" id="Straight Connector 1300945321" o:spid="_x0000_s1026" style="position:absolute;flip:y;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85pt" to="143.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" strokecolor="black [3213]" strokeweight=".5pt">
                <v:stroke joinstyle="miter"/>
                <w10:wrap anchorx="margin"/>
              </v:line>
            </w:pict>
          </mc:Fallback>
        </mc:AlternateContent>
      </w:r>
      <w:r w:rsidRPr="00384BAF">
        <w:rPr>
          <w:rFonts w:ascii="Times New Roman" w:hAnsi="Times New Roman" w:cs="Times New Roman"/>
          <w:b/>
          <w:sz w:val="26"/>
          <w:szCs w:val="26"/>
        </w:rPr>
        <w:t>Độc lập – Tự do – Hạnh phúc</w:t>
      </w:r>
    </w:p>
    <w:p w14:paraId="3CA69FE9" w14:textId="1602896F" w:rsidR="0028581D" w:rsidRPr="00384BAF" w:rsidRDefault="0028581D" w:rsidP="00971389">
      <w:pPr>
        <w:tabs>
          <w:tab w:val="left" w:pos="1785"/>
        </w:tabs>
        <w:rPr>
          <w:rFonts w:ascii="Times New Roman" w:hAnsi="Times New Roman" w:cs="Times New Roman"/>
          <w:b/>
          <w:sz w:val="26"/>
          <w:szCs w:val="26"/>
        </w:rPr>
      </w:pPr>
    </w:p>
    <w:p w14:paraId="00EDACAB" w14:textId="2966280B" w:rsidR="00971389" w:rsidRPr="00384BAF" w:rsidRDefault="00971389" w:rsidP="00971389">
      <w:pPr>
        <w:tabs>
          <w:tab w:val="left" w:pos="1785"/>
        </w:tabs>
        <w:jc w:val="center"/>
        <w:rPr>
          <w:rFonts w:ascii="Times New Roman" w:hAnsi="Times New Roman" w:cs="Times New Roman"/>
          <w:b/>
          <w:sz w:val="28"/>
          <w:szCs w:val="28"/>
        </w:rPr>
      </w:pPr>
      <w:r w:rsidRPr="00384BAF">
        <w:rPr>
          <w:rFonts w:ascii="Times New Roman" w:hAnsi="Times New Roman" w:cs="Times New Roman"/>
          <w:b/>
          <w:sz w:val="28"/>
          <w:szCs w:val="28"/>
        </w:rPr>
        <w:t>BẢNG BÁO GIÁ</w:t>
      </w:r>
    </w:p>
    <w:p w14:paraId="5784B6E4" w14:textId="2B268122" w:rsidR="00971389" w:rsidRPr="00384BAF" w:rsidRDefault="00971389" w:rsidP="00971389">
      <w:pPr>
        <w:tabs>
          <w:tab w:val="left" w:pos="1785"/>
        </w:tabs>
        <w:jc w:val="center"/>
        <w:rPr>
          <w:rFonts w:ascii="Times New Roman" w:hAnsi="Times New Roman" w:cs="Times New Roman"/>
          <w:bCs/>
          <w:sz w:val="26"/>
          <w:szCs w:val="26"/>
          <w:lang w:val="en-US"/>
        </w:rPr>
      </w:pPr>
      <w:r w:rsidRPr="00384BAF">
        <w:rPr>
          <w:rFonts w:ascii="Times New Roman" w:hAnsi="Times New Roman" w:cs="Times New Roman"/>
          <w:bCs/>
          <w:sz w:val="26"/>
          <w:szCs w:val="26"/>
        </w:rPr>
        <w:t xml:space="preserve">Kính gửi: </w:t>
      </w:r>
      <w:r w:rsidR="00385F12" w:rsidRPr="00384BAF">
        <w:rPr>
          <w:rFonts w:ascii="Times New Roman" w:hAnsi="Times New Roman" w:cs="Times New Roman"/>
          <w:bCs/>
          <w:sz w:val="26"/>
          <w:szCs w:val="26"/>
          <w:lang w:val="en-US"/>
        </w:rPr>
        <w:t>Bệnh viện Phong – Da liễu Trung ương Quy Hoà</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7234"/>
        <w:gridCol w:w="993"/>
        <w:gridCol w:w="850"/>
        <w:gridCol w:w="709"/>
        <w:gridCol w:w="846"/>
      </w:tblGrid>
      <w:tr w:rsidR="00384BAF" w:rsidRPr="00384BAF" w14:paraId="601BBFA6" w14:textId="732EB4FD" w:rsidTr="0049508F">
        <w:trPr>
          <w:trHeight w:val="70"/>
          <w:jc w:val="center"/>
        </w:trPr>
        <w:tc>
          <w:tcPr>
            <w:tcW w:w="562" w:type="dxa"/>
            <w:vAlign w:val="center"/>
          </w:tcPr>
          <w:p w14:paraId="2B803CC2" w14:textId="77777777" w:rsidR="00A64D40" w:rsidRPr="00384BAF" w:rsidRDefault="00A64D40" w:rsidP="00605C2B">
            <w:pPr>
              <w:spacing w:after="0" w:line="240" w:lineRule="auto"/>
              <w:ind w:left="1" w:hanging="3"/>
              <w:jc w:val="center"/>
              <w:rPr>
                <w:rFonts w:ascii="Times New Roman" w:hAnsi="Times New Roman" w:cs="Times New Roman"/>
              </w:rPr>
            </w:pPr>
            <w:r w:rsidRPr="00384BAF">
              <w:rPr>
                <w:rFonts w:ascii="Times New Roman" w:hAnsi="Times New Roman" w:cs="Times New Roman"/>
                <w:b/>
              </w:rPr>
              <w:t>Stt</w:t>
            </w:r>
          </w:p>
        </w:tc>
        <w:tc>
          <w:tcPr>
            <w:tcW w:w="7234" w:type="dxa"/>
            <w:vAlign w:val="center"/>
          </w:tcPr>
          <w:p w14:paraId="71A795D9" w14:textId="77777777" w:rsidR="00A64D40" w:rsidRPr="00384BAF" w:rsidRDefault="00A64D40" w:rsidP="00605C2B">
            <w:pPr>
              <w:spacing w:after="0" w:line="240" w:lineRule="auto"/>
              <w:ind w:left="1" w:hanging="3"/>
              <w:jc w:val="center"/>
              <w:rPr>
                <w:rFonts w:ascii="Times New Roman" w:hAnsi="Times New Roman" w:cs="Times New Roman"/>
              </w:rPr>
            </w:pPr>
            <w:r w:rsidRPr="00384BAF">
              <w:rPr>
                <w:rFonts w:ascii="Times New Roman" w:hAnsi="Times New Roman" w:cs="Times New Roman"/>
                <w:b/>
              </w:rPr>
              <w:t>Nội dung</w:t>
            </w:r>
          </w:p>
        </w:tc>
        <w:tc>
          <w:tcPr>
            <w:tcW w:w="993" w:type="dxa"/>
            <w:vAlign w:val="center"/>
          </w:tcPr>
          <w:p w14:paraId="452C8896"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Đvt</w:t>
            </w:r>
          </w:p>
        </w:tc>
        <w:tc>
          <w:tcPr>
            <w:tcW w:w="850" w:type="dxa"/>
            <w:vAlign w:val="center"/>
          </w:tcPr>
          <w:p w14:paraId="5880CBEA"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Số lượng</w:t>
            </w:r>
          </w:p>
        </w:tc>
        <w:tc>
          <w:tcPr>
            <w:tcW w:w="709" w:type="dxa"/>
          </w:tcPr>
          <w:p w14:paraId="77962835" w14:textId="636E7924" w:rsidR="00A64D40" w:rsidRPr="00384BAF" w:rsidRDefault="00A64D40" w:rsidP="00605C2B">
            <w:pPr>
              <w:spacing w:after="0" w:line="240" w:lineRule="auto"/>
              <w:ind w:left="1" w:hanging="3"/>
              <w:jc w:val="center"/>
              <w:rPr>
                <w:rFonts w:ascii="Times New Roman" w:hAnsi="Times New Roman" w:cs="Times New Roman"/>
                <w:b/>
                <w:sz w:val="24"/>
                <w:szCs w:val="24"/>
              </w:rPr>
            </w:pPr>
            <w:r w:rsidRPr="00384BAF">
              <w:rPr>
                <w:rFonts w:ascii="Times New Roman" w:hAnsi="Times New Roman" w:cs="Times New Roman"/>
                <w:b/>
                <w:sz w:val="24"/>
                <w:szCs w:val="24"/>
              </w:rPr>
              <w:t>Đơn giá</w:t>
            </w:r>
          </w:p>
        </w:tc>
        <w:tc>
          <w:tcPr>
            <w:tcW w:w="846" w:type="dxa"/>
          </w:tcPr>
          <w:p w14:paraId="61E24844" w14:textId="13EFF4FC" w:rsidR="00A64D40" w:rsidRPr="00384BAF" w:rsidRDefault="00A64D40" w:rsidP="00605C2B">
            <w:pPr>
              <w:spacing w:after="0" w:line="240" w:lineRule="auto"/>
              <w:ind w:left="1" w:hanging="3"/>
              <w:jc w:val="center"/>
              <w:rPr>
                <w:rFonts w:ascii="Times New Roman" w:hAnsi="Times New Roman" w:cs="Times New Roman"/>
                <w:b/>
                <w:sz w:val="24"/>
                <w:szCs w:val="24"/>
              </w:rPr>
            </w:pPr>
            <w:r w:rsidRPr="00384BAF">
              <w:rPr>
                <w:rFonts w:ascii="Times New Roman" w:hAnsi="Times New Roman" w:cs="Times New Roman"/>
                <w:b/>
              </w:rPr>
              <w:t>Thành tiền</w:t>
            </w:r>
          </w:p>
        </w:tc>
      </w:tr>
      <w:tr w:rsidR="00384BAF" w:rsidRPr="00384BAF" w14:paraId="19208869" w14:textId="40FB4A5F" w:rsidTr="0049508F">
        <w:trPr>
          <w:trHeight w:val="70"/>
          <w:jc w:val="center"/>
        </w:trPr>
        <w:tc>
          <w:tcPr>
            <w:tcW w:w="562" w:type="dxa"/>
            <w:vAlign w:val="center"/>
          </w:tcPr>
          <w:p w14:paraId="239435DF" w14:textId="666E42D4" w:rsidR="00A64D40" w:rsidRPr="00384BAF" w:rsidRDefault="00A64D40" w:rsidP="00605C2B">
            <w:pPr>
              <w:spacing w:after="0" w:line="240" w:lineRule="auto"/>
              <w:ind w:left="1" w:hanging="3"/>
              <w:jc w:val="center"/>
              <w:rPr>
                <w:rFonts w:ascii="Times New Roman" w:hAnsi="Times New Roman" w:cs="Times New Roman"/>
                <w:b/>
                <w:bCs/>
              </w:rPr>
            </w:pPr>
            <w:r w:rsidRPr="00384BAF">
              <w:rPr>
                <w:rFonts w:ascii="Times New Roman" w:hAnsi="Times New Roman" w:cs="Times New Roman"/>
                <w:b/>
                <w:bCs/>
              </w:rPr>
              <w:t>I</w:t>
            </w:r>
          </w:p>
        </w:tc>
        <w:tc>
          <w:tcPr>
            <w:tcW w:w="7234" w:type="dxa"/>
            <w:vAlign w:val="center"/>
          </w:tcPr>
          <w:p w14:paraId="3D033FD8" w14:textId="3ED1043C" w:rsidR="00A64D40" w:rsidRPr="00384BAF" w:rsidRDefault="00741ACE" w:rsidP="00474023">
            <w:pPr>
              <w:spacing w:after="0" w:line="240" w:lineRule="auto"/>
              <w:ind w:left="1" w:hanging="3"/>
              <w:jc w:val="both"/>
              <w:rPr>
                <w:rFonts w:ascii="Times New Roman" w:hAnsi="Times New Roman" w:cs="Times New Roman"/>
              </w:rPr>
            </w:pPr>
            <w:r w:rsidRPr="00384BAF">
              <w:rPr>
                <w:rFonts w:ascii="Times New Roman" w:hAnsi="Times New Roman" w:cs="Times New Roman"/>
                <w:b/>
              </w:rPr>
              <w:t>Giải pháp phần mềm ký số</w:t>
            </w:r>
            <w:r w:rsidR="00474023" w:rsidRPr="00384BAF">
              <w:rPr>
                <w:rFonts w:ascii="Times New Roman" w:hAnsi="Times New Roman" w:cs="Times New Roman"/>
              </w:rPr>
              <w:t>:</w:t>
            </w:r>
          </w:p>
          <w:p w14:paraId="40B5183C" w14:textId="77777777" w:rsidR="00A64D40" w:rsidRPr="00384BAF" w:rsidRDefault="00A64D40" w:rsidP="00871C99">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Kết nối với thiết bị lưu chứng thư số: Token, HSM, Server.</w:t>
            </w:r>
          </w:p>
          <w:p w14:paraId="7E6F9CAC" w14:textId="77777777" w:rsidR="00A64D40" w:rsidRPr="00384BAF" w:rsidRDefault="00A64D40" w:rsidP="00871C99">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Thực hiện ký số trên văn bản: pdf, docx, xlsx, xml, txt.</w:t>
            </w:r>
          </w:p>
          <w:p w14:paraId="1ADA5B63" w14:textId="2263E01E" w:rsidR="00A64D40" w:rsidRPr="00384BAF" w:rsidRDefault="00A64D40" w:rsidP="00871C99">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Xác thực tính toàn vẹn của dữ liệu</w:t>
            </w:r>
            <w:r w:rsidR="00E846EE" w:rsidRPr="00384BAF">
              <w:rPr>
                <w:rFonts w:ascii="Times New Roman" w:hAnsi="Times New Roman" w:cs="Times New Roman"/>
              </w:rPr>
              <w:t>.</w:t>
            </w:r>
          </w:p>
          <w:p w14:paraId="45F0A3D4" w14:textId="6C99A853" w:rsidR="00A64D40" w:rsidRPr="00384BAF" w:rsidRDefault="00A64D40" w:rsidP="00871C99">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Xác thực trạng thái của Chứng thư số</w:t>
            </w:r>
            <w:r w:rsidR="00E846EE" w:rsidRPr="00384BAF">
              <w:rPr>
                <w:rFonts w:ascii="Times New Roman" w:hAnsi="Times New Roman" w:cs="Times New Roman"/>
              </w:rPr>
              <w:t>.</w:t>
            </w:r>
          </w:p>
          <w:p w14:paraId="3BC9E511" w14:textId="13265FCD" w:rsidR="00A64D40" w:rsidRPr="00384BAF" w:rsidRDefault="00A64D40" w:rsidP="00E846EE">
            <w:pPr>
              <w:spacing w:after="0" w:line="240" w:lineRule="auto"/>
              <w:ind w:left="1" w:hanging="3"/>
              <w:jc w:val="both"/>
              <w:rPr>
                <w:rFonts w:ascii="Times New Roman" w:hAnsi="Times New Roman" w:cs="Times New Roman"/>
              </w:rPr>
            </w:pPr>
            <w:r w:rsidRPr="00384BAF">
              <w:rPr>
                <w:rFonts w:ascii="Times New Roman" w:hAnsi="Times New Roman" w:cs="Times New Roman"/>
              </w:rPr>
              <w:t xml:space="preserve">- Hệ thống quản trị Admin </w:t>
            </w:r>
            <w:r w:rsidR="00741ACE" w:rsidRPr="00384BAF">
              <w:rPr>
                <w:rFonts w:ascii="Times New Roman" w:hAnsi="Times New Roman" w:cs="Times New Roman"/>
              </w:rPr>
              <w:t>phần mềm ký số.</w:t>
            </w:r>
          </w:p>
          <w:p w14:paraId="4B6589FA" w14:textId="5DDB78A7" w:rsidR="00A64D40" w:rsidRPr="00384BAF" w:rsidRDefault="00A64D40" w:rsidP="00385F12">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Quản lý User</w:t>
            </w:r>
            <w:r w:rsidR="00E846EE" w:rsidRPr="00384BAF">
              <w:rPr>
                <w:rFonts w:ascii="Times New Roman" w:hAnsi="Times New Roman" w:cs="Times New Roman"/>
              </w:rPr>
              <w:t>.</w:t>
            </w:r>
          </w:p>
          <w:p w14:paraId="116B1CA1" w14:textId="7F01183E" w:rsidR="00A64D40" w:rsidRPr="00384BAF" w:rsidRDefault="00A64D40" w:rsidP="00385F12">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Quản lý Chứng thư số</w:t>
            </w:r>
            <w:r w:rsidR="00E846EE" w:rsidRPr="00384BAF">
              <w:rPr>
                <w:rFonts w:ascii="Times New Roman" w:hAnsi="Times New Roman" w:cs="Times New Roman"/>
              </w:rPr>
              <w:t>.</w:t>
            </w:r>
          </w:p>
          <w:p w14:paraId="55361A0A" w14:textId="77777777" w:rsidR="00A64D40" w:rsidRPr="00384BAF" w:rsidRDefault="00A64D40" w:rsidP="00385F12">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 xml:space="preserve">Quản lý giao dịch. </w:t>
            </w:r>
          </w:p>
          <w:p w14:paraId="1791CB66" w14:textId="77777777" w:rsidR="00A64D40" w:rsidRPr="00384BAF" w:rsidRDefault="00A64D40" w:rsidP="00385F12">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 xml:space="preserve">Thống kê báo cáo. </w:t>
            </w:r>
          </w:p>
          <w:p w14:paraId="4F34D2C2" w14:textId="77777777" w:rsidR="00A64D40" w:rsidRPr="00384BAF" w:rsidRDefault="00A64D40" w:rsidP="00385F12">
            <w:pPr>
              <w:numPr>
                <w:ilvl w:val="0"/>
                <w:numId w:val="11"/>
              </w:numPr>
              <w:suppressAutoHyphens/>
              <w:spacing w:after="0" w:line="240" w:lineRule="auto"/>
              <w:ind w:leftChars="-1" w:left="-2" w:firstLineChars="144" w:firstLine="317"/>
              <w:jc w:val="both"/>
              <w:textDirection w:val="btLr"/>
              <w:textAlignment w:val="top"/>
              <w:outlineLvl w:val="0"/>
              <w:rPr>
                <w:rFonts w:ascii="Times New Roman" w:hAnsi="Times New Roman" w:cs="Times New Roman"/>
              </w:rPr>
            </w:pPr>
            <w:r w:rsidRPr="00384BAF">
              <w:rPr>
                <w:rFonts w:ascii="Times New Roman" w:hAnsi="Times New Roman" w:cs="Times New Roman"/>
              </w:rPr>
              <w:t>Cấu hình hiển thị chữ ký trên file pdf: tọa độ hiển thị, trang hiển thị, font chữ, màu chữ, kích thước,…</w:t>
            </w:r>
          </w:p>
          <w:p w14:paraId="388639FD" w14:textId="2E7E7CC5" w:rsidR="00A64D40" w:rsidRPr="00384BAF" w:rsidRDefault="00A64D40" w:rsidP="00E846EE">
            <w:pPr>
              <w:spacing w:after="0" w:line="240" w:lineRule="auto"/>
              <w:ind w:left="1" w:hanging="3"/>
              <w:jc w:val="both"/>
              <w:rPr>
                <w:rFonts w:ascii="Times New Roman" w:hAnsi="Times New Roman" w:cs="Times New Roman"/>
              </w:rPr>
            </w:pPr>
            <w:r w:rsidRPr="00384BAF">
              <w:rPr>
                <w:rFonts w:ascii="Times New Roman" w:hAnsi="Times New Roman" w:cs="Times New Roman"/>
              </w:rPr>
              <w:t>- Các hàm giao tiếp API để các server ứng dụng kết nối đến phần mềm ký số.</w:t>
            </w:r>
          </w:p>
          <w:p w14:paraId="106B6CC4" w14:textId="77777777" w:rsidR="00A64D40" w:rsidRPr="00384BAF" w:rsidRDefault="00A64D40" w:rsidP="00E846EE">
            <w:pPr>
              <w:spacing w:after="0" w:line="240" w:lineRule="auto"/>
              <w:ind w:left="1" w:hanging="3"/>
              <w:jc w:val="both"/>
              <w:rPr>
                <w:rFonts w:ascii="Times New Roman" w:hAnsi="Times New Roman" w:cs="Times New Roman"/>
              </w:rPr>
            </w:pPr>
            <w:r w:rsidRPr="00384BAF">
              <w:rPr>
                <w:rFonts w:ascii="Times New Roman" w:hAnsi="Times New Roman" w:cs="Times New Roman"/>
              </w:rPr>
              <w:t>- Bao gồm chi phí cài đặt, tích hợp hệ thống HIS để ký toa thuốc, kết quả xét nghiệm, gởi kết quả khám sức khỏe, giấy chứng sinh, chứng tử lên cổng bảo hiểm y tế.</w:t>
            </w:r>
          </w:p>
          <w:p w14:paraId="0438441E" w14:textId="77777777" w:rsidR="00A64D40" w:rsidRPr="00384BAF" w:rsidRDefault="008A26F5" w:rsidP="00E846EE">
            <w:pPr>
              <w:spacing w:after="0" w:line="240" w:lineRule="auto"/>
              <w:ind w:hanging="2"/>
              <w:jc w:val="both"/>
              <w:rPr>
                <w:rFonts w:ascii="Times New Roman" w:hAnsi="Times New Roman" w:cs="Times New Roman"/>
              </w:rPr>
            </w:pPr>
            <w:sdt>
              <w:sdtPr>
                <w:rPr>
                  <w:rFonts w:ascii="Times New Roman" w:hAnsi="Times New Roman" w:cs="Times New Roman"/>
                </w:rPr>
                <w:tag w:val="goog_rdk_1"/>
                <w:id w:val="351232127"/>
              </w:sdtPr>
              <w:sdtEndPr/>
              <w:sdtContent/>
            </w:sdt>
            <w:r w:rsidR="00A64D40" w:rsidRPr="00384BAF">
              <w:rPr>
                <w:rFonts w:ascii="Times New Roman" w:hAnsi="Times New Roman" w:cs="Times New Roman"/>
              </w:rPr>
              <w:t>- Hệ thống quản lý, phê duyệt, ký số văn bản nội bộ dùng cho các văn bản chưa được quản lý trong hệ thống phần mềm HIS.</w:t>
            </w:r>
          </w:p>
        </w:tc>
        <w:tc>
          <w:tcPr>
            <w:tcW w:w="993" w:type="dxa"/>
            <w:vAlign w:val="center"/>
          </w:tcPr>
          <w:p w14:paraId="7D99ED1D" w14:textId="19A10A7E" w:rsidR="00A64D40" w:rsidRPr="00384BAF" w:rsidRDefault="00212520" w:rsidP="00605C2B">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Gói</w:t>
            </w:r>
          </w:p>
        </w:tc>
        <w:tc>
          <w:tcPr>
            <w:tcW w:w="850" w:type="dxa"/>
            <w:vAlign w:val="center"/>
          </w:tcPr>
          <w:p w14:paraId="152A76E9"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01</w:t>
            </w:r>
          </w:p>
        </w:tc>
        <w:tc>
          <w:tcPr>
            <w:tcW w:w="709" w:type="dxa"/>
          </w:tcPr>
          <w:p w14:paraId="2485FF7E"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p>
        </w:tc>
        <w:tc>
          <w:tcPr>
            <w:tcW w:w="846" w:type="dxa"/>
          </w:tcPr>
          <w:p w14:paraId="0360E70C" w14:textId="56917017" w:rsidR="00A64D40" w:rsidRPr="00384BAF" w:rsidRDefault="00A64D40" w:rsidP="00605C2B">
            <w:pPr>
              <w:spacing w:after="0" w:line="240" w:lineRule="auto"/>
              <w:ind w:left="1" w:hanging="3"/>
              <w:jc w:val="center"/>
              <w:rPr>
                <w:rFonts w:ascii="Times New Roman" w:hAnsi="Times New Roman" w:cs="Times New Roman"/>
                <w:sz w:val="24"/>
                <w:szCs w:val="24"/>
              </w:rPr>
            </w:pPr>
          </w:p>
        </w:tc>
      </w:tr>
      <w:tr w:rsidR="00384BAF" w:rsidRPr="00384BAF" w14:paraId="0C787415" w14:textId="378C643E" w:rsidTr="0049508F">
        <w:trPr>
          <w:trHeight w:val="402"/>
          <w:jc w:val="center"/>
        </w:trPr>
        <w:tc>
          <w:tcPr>
            <w:tcW w:w="562" w:type="dxa"/>
            <w:vAlign w:val="center"/>
          </w:tcPr>
          <w:p w14:paraId="101DEDBA" w14:textId="0A7147EA" w:rsidR="00A64D40" w:rsidRPr="00384BAF" w:rsidRDefault="00A64D40" w:rsidP="00605C2B">
            <w:pPr>
              <w:spacing w:after="0" w:line="240" w:lineRule="auto"/>
              <w:ind w:left="1" w:hanging="3"/>
              <w:jc w:val="center"/>
              <w:rPr>
                <w:rFonts w:ascii="Times New Roman" w:hAnsi="Times New Roman" w:cs="Times New Roman"/>
                <w:b/>
                <w:bCs/>
                <w:sz w:val="24"/>
                <w:szCs w:val="24"/>
              </w:rPr>
            </w:pPr>
            <w:r w:rsidRPr="00384BAF">
              <w:rPr>
                <w:rFonts w:ascii="Times New Roman" w:hAnsi="Times New Roman" w:cs="Times New Roman"/>
                <w:b/>
                <w:bCs/>
                <w:sz w:val="24"/>
                <w:szCs w:val="24"/>
              </w:rPr>
              <w:t>II</w:t>
            </w:r>
          </w:p>
        </w:tc>
        <w:tc>
          <w:tcPr>
            <w:tcW w:w="7234" w:type="dxa"/>
            <w:vAlign w:val="center"/>
          </w:tcPr>
          <w:p w14:paraId="70341585" w14:textId="388DD61B" w:rsidR="00A64D40" w:rsidRPr="00384BAF" w:rsidRDefault="00A64D40" w:rsidP="008809ED">
            <w:pPr>
              <w:spacing w:after="0" w:line="240" w:lineRule="auto"/>
              <w:ind w:left="1" w:hanging="3"/>
              <w:rPr>
                <w:rFonts w:ascii="Times New Roman" w:hAnsi="Times New Roman" w:cs="Times New Roman"/>
                <w:b/>
                <w:sz w:val="24"/>
                <w:szCs w:val="24"/>
                <w:lang w:val="en-US"/>
              </w:rPr>
            </w:pPr>
            <w:r w:rsidRPr="00384BAF">
              <w:rPr>
                <w:rFonts w:ascii="Times New Roman" w:hAnsi="Times New Roman" w:cs="Times New Roman"/>
                <w:b/>
                <w:sz w:val="24"/>
                <w:szCs w:val="24"/>
              </w:rPr>
              <w:t>Gói chữ ký số</w:t>
            </w:r>
            <w:r w:rsidR="008809ED" w:rsidRPr="00384BAF">
              <w:rPr>
                <w:rFonts w:ascii="Times New Roman" w:hAnsi="Times New Roman" w:cs="Times New Roman"/>
                <w:b/>
                <w:sz w:val="24"/>
                <w:szCs w:val="24"/>
                <w:lang w:val="en-US"/>
              </w:rPr>
              <w:t xml:space="preserve"> có thời gian sử dụng </w:t>
            </w:r>
            <w:r w:rsidR="00871C99" w:rsidRPr="00384BAF">
              <w:rPr>
                <w:rFonts w:ascii="Times New Roman" w:hAnsi="Times New Roman" w:cs="Times New Roman"/>
                <w:b/>
                <w:sz w:val="24"/>
                <w:szCs w:val="24"/>
                <w:lang w:val="en-US"/>
              </w:rPr>
              <w:t>24</w:t>
            </w:r>
            <w:r w:rsidR="008809ED" w:rsidRPr="00384BAF">
              <w:rPr>
                <w:rFonts w:ascii="Times New Roman" w:hAnsi="Times New Roman" w:cs="Times New Roman"/>
                <w:b/>
                <w:sz w:val="24"/>
                <w:szCs w:val="24"/>
                <w:lang w:val="en-US"/>
              </w:rPr>
              <w:t xml:space="preserve"> tháng</w:t>
            </w:r>
            <w:r w:rsidRPr="00384BAF">
              <w:rPr>
                <w:rFonts w:ascii="Times New Roman" w:hAnsi="Times New Roman" w:cs="Times New Roman"/>
                <w:sz w:val="24"/>
                <w:szCs w:val="24"/>
              </w:rPr>
              <w:br/>
              <w:t>- Độ dài cặp khóa: 2048 bit.</w:t>
            </w:r>
          </w:p>
        </w:tc>
        <w:tc>
          <w:tcPr>
            <w:tcW w:w="993" w:type="dxa"/>
            <w:vAlign w:val="center"/>
          </w:tcPr>
          <w:p w14:paraId="192A7E5D" w14:textId="6475022C" w:rsidR="00A64D40" w:rsidRPr="00384BAF" w:rsidRDefault="00A64D40" w:rsidP="00605C2B">
            <w:pPr>
              <w:spacing w:after="0" w:line="240" w:lineRule="auto"/>
              <w:ind w:left="1" w:hanging="3"/>
              <w:jc w:val="center"/>
              <w:rPr>
                <w:rFonts w:ascii="Times New Roman" w:hAnsi="Times New Roman" w:cs="Times New Roman"/>
                <w:sz w:val="24"/>
                <w:szCs w:val="24"/>
              </w:rPr>
            </w:pPr>
          </w:p>
        </w:tc>
        <w:tc>
          <w:tcPr>
            <w:tcW w:w="850" w:type="dxa"/>
            <w:vAlign w:val="center"/>
          </w:tcPr>
          <w:p w14:paraId="0E3E70C2" w14:textId="5B1F8D1A" w:rsidR="00A64D40" w:rsidRPr="00384BAF" w:rsidRDefault="00A64D40" w:rsidP="00605C2B">
            <w:pPr>
              <w:spacing w:after="0" w:line="240" w:lineRule="auto"/>
              <w:ind w:left="1" w:hanging="3"/>
              <w:jc w:val="center"/>
              <w:rPr>
                <w:rFonts w:ascii="Times New Roman" w:hAnsi="Times New Roman" w:cs="Times New Roman"/>
                <w:sz w:val="24"/>
                <w:szCs w:val="24"/>
                <w:lang w:val="en-US"/>
              </w:rPr>
            </w:pPr>
          </w:p>
        </w:tc>
        <w:tc>
          <w:tcPr>
            <w:tcW w:w="709" w:type="dxa"/>
          </w:tcPr>
          <w:p w14:paraId="05A0AD53"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p>
        </w:tc>
        <w:tc>
          <w:tcPr>
            <w:tcW w:w="846" w:type="dxa"/>
          </w:tcPr>
          <w:p w14:paraId="1FEE70CC" w14:textId="43A75625" w:rsidR="00A64D40" w:rsidRPr="00384BAF" w:rsidRDefault="00A64D40" w:rsidP="00605C2B">
            <w:pPr>
              <w:spacing w:after="0" w:line="240" w:lineRule="auto"/>
              <w:ind w:left="1" w:hanging="3"/>
              <w:jc w:val="center"/>
              <w:rPr>
                <w:rFonts w:ascii="Times New Roman" w:hAnsi="Times New Roman" w:cs="Times New Roman"/>
                <w:sz w:val="24"/>
                <w:szCs w:val="24"/>
              </w:rPr>
            </w:pPr>
          </w:p>
        </w:tc>
      </w:tr>
      <w:tr w:rsidR="00384BAF" w:rsidRPr="00384BAF" w14:paraId="286BD8BF" w14:textId="77777777" w:rsidTr="0049508F">
        <w:trPr>
          <w:trHeight w:val="500"/>
          <w:jc w:val="center"/>
        </w:trPr>
        <w:tc>
          <w:tcPr>
            <w:tcW w:w="562" w:type="dxa"/>
            <w:vAlign w:val="center"/>
          </w:tcPr>
          <w:p w14:paraId="2E5DCC23" w14:textId="0571F196" w:rsidR="008809ED" w:rsidRPr="00384BAF" w:rsidRDefault="008809ED" w:rsidP="00605C2B">
            <w:pPr>
              <w:spacing w:after="0" w:line="240" w:lineRule="auto"/>
              <w:ind w:left="1" w:hanging="3"/>
              <w:jc w:val="center"/>
              <w:rPr>
                <w:rFonts w:ascii="Times New Roman" w:hAnsi="Times New Roman" w:cs="Times New Roman"/>
                <w:b/>
                <w:bCs/>
                <w:sz w:val="24"/>
                <w:szCs w:val="24"/>
                <w:lang w:val="en-US"/>
              </w:rPr>
            </w:pPr>
            <w:r w:rsidRPr="00384BAF">
              <w:rPr>
                <w:rFonts w:ascii="Times New Roman" w:hAnsi="Times New Roman" w:cs="Times New Roman"/>
                <w:b/>
                <w:bCs/>
                <w:sz w:val="24"/>
                <w:szCs w:val="24"/>
                <w:lang w:val="en-US"/>
              </w:rPr>
              <w:t>1</w:t>
            </w:r>
          </w:p>
        </w:tc>
        <w:tc>
          <w:tcPr>
            <w:tcW w:w="7234" w:type="dxa"/>
            <w:vAlign w:val="center"/>
          </w:tcPr>
          <w:p w14:paraId="5F6D268A" w14:textId="20A1C7B7" w:rsidR="008809ED" w:rsidRPr="00384BAF" w:rsidRDefault="008809ED" w:rsidP="00385F12">
            <w:pPr>
              <w:spacing w:after="0" w:line="240" w:lineRule="auto"/>
              <w:ind w:left="1" w:hanging="3"/>
              <w:jc w:val="both"/>
              <w:rPr>
                <w:rFonts w:ascii="Times New Roman" w:hAnsi="Times New Roman" w:cs="Times New Roman"/>
                <w:bCs/>
                <w:sz w:val="24"/>
                <w:szCs w:val="24"/>
                <w:lang w:val="en-US"/>
              </w:rPr>
            </w:pPr>
            <w:r w:rsidRPr="00384BAF">
              <w:rPr>
                <w:rFonts w:ascii="Times New Roman" w:hAnsi="Times New Roman" w:cs="Times New Roman"/>
                <w:bCs/>
                <w:sz w:val="24"/>
                <w:szCs w:val="24"/>
                <w:lang w:val="en-US"/>
              </w:rPr>
              <w:t>Gói chữ ký số tổ chức</w:t>
            </w:r>
          </w:p>
        </w:tc>
        <w:tc>
          <w:tcPr>
            <w:tcW w:w="993" w:type="dxa"/>
            <w:vAlign w:val="center"/>
          </w:tcPr>
          <w:p w14:paraId="796C7570" w14:textId="77777777" w:rsidR="008809ED" w:rsidRPr="00384BAF" w:rsidRDefault="008809ED" w:rsidP="00605C2B">
            <w:pPr>
              <w:spacing w:after="0" w:line="240" w:lineRule="auto"/>
              <w:ind w:left="1" w:hanging="3"/>
              <w:jc w:val="center"/>
              <w:rPr>
                <w:rFonts w:ascii="Times New Roman" w:hAnsi="Times New Roman" w:cs="Times New Roman"/>
                <w:sz w:val="24"/>
                <w:szCs w:val="24"/>
              </w:rPr>
            </w:pPr>
          </w:p>
        </w:tc>
        <w:tc>
          <w:tcPr>
            <w:tcW w:w="850" w:type="dxa"/>
            <w:vAlign w:val="center"/>
          </w:tcPr>
          <w:p w14:paraId="50E24CD0" w14:textId="3273A1B2" w:rsidR="008809ED" w:rsidRPr="00384BAF" w:rsidRDefault="008809ED" w:rsidP="00605C2B">
            <w:pPr>
              <w:spacing w:after="0" w:line="240" w:lineRule="auto"/>
              <w:ind w:left="1" w:hanging="3"/>
              <w:jc w:val="center"/>
              <w:rPr>
                <w:rFonts w:ascii="Times New Roman" w:hAnsi="Times New Roman" w:cs="Times New Roman"/>
                <w:sz w:val="24"/>
                <w:szCs w:val="24"/>
                <w:lang w:val="en-US"/>
              </w:rPr>
            </w:pPr>
            <w:r w:rsidRPr="00384BAF">
              <w:rPr>
                <w:rFonts w:ascii="Times New Roman" w:hAnsi="Times New Roman" w:cs="Times New Roman"/>
                <w:sz w:val="24"/>
                <w:szCs w:val="24"/>
                <w:lang w:val="en-US"/>
              </w:rPr>
              <w:t>01</w:t>
            </w:r>
          </w:p>
        </w:tc>
        <w:tc>
          <w:tcPr>
            <w:tcW w:w="709" w:type="dxa"/>
          </w:tcPr>
          <w:p w14:paraId="14A99C9C" w14:textId="77777777" w:rsidR="008809ED" w:rsidRPr="00384BAF" w:rsidRDefault="008809ED" w:rsidP="00605C2B">
            <w:pPr>
              <w:spacing w:after="0" w:line="240" w:lineRule="auto"/>
              <w:ind w:left="1" w:hanging="3"/>
              <w:jc w:val="center"/>
              <w:rPr>
                <w:rFonts w:ascii="Times New Roman" w:hAnsi="Times New Roman" w:cs="Times New Roman"/>
                <w:sz w:val="24"/>
                <w:szCs w:val="24"/>
              </w:rPr>
            </w:pPr>
          </w:p>
        </w:tc>
        <w:tc>
          <w:tcPr>
            <w:tcW w:w="846" w:type="dxa"/>
          </w:tcPr>
          <w:p w14:paraId="49E9C65E" w14:textId="77777777" w:rsidR="008809ED" w:rsidRPr="00384BAF" w:rsidRDefault="008809ED" w:rsidP="00605C2B">
            <w:pPr>
              <w:spacing w:after="0" w:line="240" w:lineRule="auto"/>
              <w:ind w:left="1" w:hanging="3"/>
              <w:jc w:val="center"/>
              <w:rPr>
                <w:rFonts w:ascii="Times New Roman" w:hAnsi="Times New Roman" w:cs="Times New Roman"/>
                <w:sz w:val="24"/>
                <w:szCs w:val="24"/>
              </w:rPr>
            </w:pPr>
          </w:p>
        </w:tc>
      </w:tr>
      <w:tr w:rsidR="00384BAF" w:rsidRPr="00384BAF" w14:paraId="1E1C39DD" w14:textId="77777777" w:rsidTr="0049508F">
        <w:trPr>
          <w:trHeight w:val="402"/>
          <w:jc w:val="center"/>
        </w:trPr>
        <w:tc>
          <w:tcPr>
            <w:tcW w:w="562" w:type="dxa"/>
            <w:vAlign w:val="center"/>
          </w:tcPr>
          <w:p w14:paraId="4C468D99" w14:textId="7F4DCA1A" w:rsidR="008809ED" w:rsidRPr="00384BAF" w:rsidRDefault="008809ED" w:rsidP="00605C2B">
            <w:pPr>
              <w:spacing w:after="0" w:line="240" w:lineRule="auto"/>
              <w:ind w:left="1" w:hanging="3"/>
              <w:jc w:val="center"/>
              <w:rPr>
                <w:rFonts w:ascii="Times New Roman" w:hAnsi="Times New Roman" w:cs="Times New Roman"/>
                <w:b/>
                <w:bCs/>
                <w:sz w:val="24"/>
                <w:szCs w:val="24"/>
                <w:lang w:val="en-US"/>
              </w:rPr>
            </w:pPr>
            <w:r w:rsidRPr="00384BAF">
              <w:rPr>
                <w:rFonts w:ascii="Times New Roman" w:hAnsi="Times New Roman" w:cs="Times New Roman"/>
                <w:b/>
                <w:bCs/>
                <w:sz w:val="24"/>
                <w:szCs w:val="24"/>
                <w:lang w:val="en-US"/>
              </w:rPr>
              <w:t>2</w:t>
            </w:r>
          </w:p>
        </w:tc>
        <w:tc>
          <w:tcPr>
            <w:tcW w:w="7234" w:type="dxa"/>
            <w:vAlign w:val="center"/>
          </w:tcPr>
          <w:p w14:paraId="49B30D3C" w14:textId="48307128" w:rsidR="008809ED" w:rsidRPr="00384BAF" w:rsidRDefault="008809ED" w:rsidP="008809ED">
            <w:pPr>
              <w:spacing w:after="0" w:line="240" w:lineRule="auto"/>
              <w:jc w:val="both"/>
              <w:rPr>
                <w:rFonts w:ascii="Times New Roman" w:hAnsi="Times New Roman" w:cs="Times New Roman"/>
                <w:bCs/>
                <w:sz w:val="24"/>
                <w:szCs w:val="24"/>
              </w:rPr>
            </w:pPr>
            <w:r w:rsidRPr="00384BAF">
              <w:rPr>
                <w:rFonts w:ascii="Times New Roman" w:hAnsi="Times New Roman" w:cs="Times New Roman"/>
                <w:bCs/>
                <w:sz w:val="24"/>
                <w:szCs w:val="24"/>
                <w:lang w:val="en-US"/>
              </w:rPr>
              <w:t xml:space="preserve">Gói chữ ký số </w:t>
            </w:r>
            <w:r w:rsidRPr="00384BAF">
              <w:rPr>
                <w:rFonts w:ascii="Times New Roman" w:hAnsi="Times New Roman" w:cs="Times New Roman"/>
                <w:bCs/>
                <w:sz w:val="24"/>
                <w:szCs w:val="24"/>
              </w:rPr>
              <w:t>cá nhân</w:t>
            </w:r>
            <w:r w:rsidRPr="00384BAF">
              <w:rPr>
                <w:rFonts w:ascii="Times New Roman" w:hAnsi="Times New Roman" w:cs="Times New Roman"/>
                <w:bCs/>
                <w:sz w:val="24"/>
                <w:szCs w:val="24"/>
                <w:lang w:val="en-US"/>
              </w:rPr>
              <w:t xml:space="preserve"> trong tổ chức</w:t>
            </w:r>
          </w:p>
        </w:tc>
        <w:tc>
          <w:tcPr>
            <w:tcW w:w="993" w:type="dxa"/>
            <w:vAlign w:val="center"/>
          </w:tcPr>
          <w:p w14:paraId="750F8ACA" w14:textId="77777777" w:rsidR="008809ED" w:rsidRPr="00384BAF" w:rsidRDefault="008809ED" w:rsidP="00605C2B">
            <w:pPr>
              <w:spacing w:after="0" w:line="240" w:lineRule="auto"/>
              <w:ind w:left="1" w:hanging="3"/>
              <w:jc w:val="center"/>
              <w:rPr>
                <w:rFonts w:ascii="Times New Roman" w:hAnsi="Times New Roman" w:cs="Times New Roman"/>
                <w:sz w:val="24"/>
                <w:szCs w:val="24"/>
              </w:rPr>
            </w:pPr>
          </w:p>
        </w:tc>
        <w:tc>
          <w:tcPr>
            <w:tcW w:w="850" w:type="dxa"/>
            <w:vAlign w:val="center"/>
          </w:tcPr>
          <w:p w14:paraId="704C58F9" w14:textId="28595856" w:rsidR="008809ED" w:rsidRPr="00384BAF" w:rsidRDefault="00385F12" w:rsidP="00605C2B">
            <w:pPr>
              <w:spacing w:after="0" w:line="240" w:lineRule="auto"/>
              <w:ind w:left="1" w:hanging="3"/>
              <w:jc w:val="center"/>
              <w:rPr>
                <w:rFonts w:ascii="Times New Roman" w:hAnsi="Times New Roman" w:cs="Times New Roman"/>
                <w:sz w:val="24"/>
                <w:szCs w:val="24"/>
                <w:lang w:val="en-US"/>
              </w:rPr>
            </w:pPr>
            <w:r w:rsidRPr="00384BAF">
              <w:rPr>
                <w:rFonts w:ascii="Times New Roman" w:hAnsi="Times New Roman" w:cs="Times New Roman"/>
                <w:sz w:val="24"/>
                <w:szCs w:val="24"/>
                <w:lang w:val="en-US"/>
              </w:rPr>
              <w:t>2</w:t>
            </w:r>
            <w:r w:rsidR="008809ED" w:rsidRPr="00384BAF">
              <w:rPr>
                <w:rFonts w:ascii="Times New Roman" w:hAnsi="Times New Roman" w:cs="Times New Roman"/>
                <w:sz w:val="24"/>
                <w:szCs w:val="24"/>
                <w:lang w:val="en-US"/>
              </w:rPr>
              <w:t>00</w:t>
            </w:r>
          </w:p>
        </w:tc>
        <w:tc>
          <w:tcPr>
            <w:tcW w:w="709" w:type="dxa"/>
          </w:tcPr>
          <w:p w14:paraId="3BFE3062" w14:textId="77777777" w:rsidR="008809ED" w:rsidRPr="00384BAF" w:rsidRDefault="008809ED" w:rsidP="00605C2B">
            <w:pPr>
              <w:spacing w:after="0" w:line="240" w:lineRule="auto"/>
              <w:ind w:left="1" w:hanging="3"/>
              <w:jc w:val="center"/>
              <w:rPr>
                <w:rFonts w:ascii="Times New Roman" w:hAnsi="Times New Roman" w:cs="Times New Roman"/>
                <w:sz w:val="24"/>
                <w:szCs w:val="24"/>
              </w:rPr>
            </w:pPr>
          </w:p>
        </w:tc>
        <w:tc>
          <w:tcPr>
            <w:tcW w:w="846" w:type="dxa"/>
          </w:tcPr>
          <w:p w14:paraId="2192F70C" w14:textId="77777777" w:rsidR="008809ED" w:rsidRPr="00384BAF" w:rsidRDefault="008809ED" w:rsidP="00605C2B">
            <w:pPr>
              <w:spacing w:after="0" w:line="240" w:lineRule="auto"/>
              <w:ind w:left="1" w:hanging="3"/>
              <w:jc w:val="center"/>
              <w:rPr>
                <w:rFonts w:ascii="Times New Roman" w:hAnsi="Times New Roman" w:cs="Times New Roman"/>
                <w:sz w:val="24"/>
                <w:szCs w:val="24"/>
              </w:rPr>
            </w:pPr>
          </w:p>
        </w:tc>
      </w:tr>
      <w:tr w:rsidR="00A64D40" w:rsidRPr="00384BAF" w14:paraId="1030F162" w14:textId="77777777" w:rsidTr="0049508F">
        <w:trPr>
          <w:trHeight w:val="402"/>
          <w:jc w:val="center"/>
        </w:trPr>
        <w:tc>
          <w:tcPr>
            <w:tcW w:w="562" w:type="dxa"/>
            <w:vAlign w:val="center"/>
          </w:tcPr>
          <w:p w14:paraId="494D6C51" w14:textId="59CC63FD" w:rsidR="00A64D40" w:rsidRPr="00384BAF" w:rsidRDefault="00A64D40" w:rsidP="00605C2B">
            <w:pPr>
              <w:spacing w:after="0" w:line="240" w:lineRule="auto"/>
              <w:ind w:left="1" w:hanging="3"/>
              <w:jc w:val="center"/>
              <w:rPr>
                <w:rFonts w:ascii="Times New Roman" w:hAnsi="Times New Roman" w:cs="Times New Roman"/>
                <w:b/>
                <w:bCs/>
                <w:sz w:val="24"/>
                <w:szCs w:val="24"/>
              </w:rPr>
            </w:pPr>
            <w:r w:rsidRPr="00384BAF">
              <w:rPr>
                <w:rFonts w:ascii="Times New Roman" w:hAnsi="Times New Roman" w:cs="Times New Roman"/>
                <w:b/>
                <w:bCs/>
                <w:sz w:val="24"/>
                <w:szCs w:val="24"/>
              </w:rPr>
              <w:t>III</w:t>
            </w:r>
          </w:p>
        </w:tc>
        <w:tc>
          <w:tcPr>
            <w:tcW w:w="7234" w:type="dxa"/>
            <w:vAlign w:val="center"/>
          </w:tcPr>
          <w:p w14:paraId="007299B0" w14:textId="00837A75" w:rsidR="00A64D40" w:rsidRPr="00384BAF" w:rsidRDefault="00A64D40" w:rsidP="00E846EE">
            <w:pPr>
              <w:spacing w:after="0" w:line="240" w:lineRule="auto"/>
              <w:ind w:left="6" w:hanging="6"/>
              <w:jc w:val="both"/>
              <w:rPr>
                <w:rFonts w:ascii="Times New Roman" w:hAnsi="Times New Roman" w:cs="Times New Roman"/>
                <w:b/>
                <w:sz w:val="24"/>
                <w:szCs w:val="24"/>
              </w:rPr>
            </w:pPr>
            <w:r w:rsidRPr="00384BAF">
              <w:rPr>
                <w:rFonts w:ascii="Times New Roman" w:hAnsi="Times New Roman" w:cs="Times New Roman"/>
                <w:b/>
                <w:sz w:val="24"/>
                <w:szCs w:val="24"/>
              </w:rPr>
              <w:t xml:space="preserve">Yêu cầu về </w:t>
            </w:r>
            <w:r w:rsidR="00741ACE" w:rsidRPr="00384BAF">
              <w:rPr>
                <w:rFonts w:ascii="Times New Roman" w:hAnsi="Times New Roman" w:cs="Times New Roman"/>
                <w:b/>
                <w:sz w:val="24"/>
                <w:szCs w:val="24"/>
              </w:rPr>
              <w:t>giải pháp phần mềm ký số.</w:t>
            </w:r>
          </w:p>
          <w:p w14:paraId="477E9B27" w14:textId="6C80A425" w:rsidR="00A64D40" w:rsidRPr="00384BAF" w:rsidRDefault="00A64D40"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Có bản quyền </w:t>
            </w:r>
            <w:r w:rsidR="00741ACE" w:rsidRPr="00384BAF">
              <w:rPr>
                <w:rFonts w:ascii="Times New Roman" w:hAnsi="Times New Roman" w:cs="Times New Roman"/>
                <w:sz w:val="24"/>
                <w:szCs w:val="24"/>
              </w:rPr>
              <w:t xml:space="preserve">giải pháp </w:t>
            </w:r>
            <w:r w:rsidRPr="00384BAF">
              <w:rPr>
                <w:rFonts w:ascii="Times New Roman" w:hAnsi="Times New Roman" w:cs="Times New Roman"/>
                <w:sz w:val="24"/>
                <w:szCs w:val="24"/>
              </w:rPr>
              <w:t>phần mềm ký số.</w:t>
            </w:r>
          </w:p>
          <w:p w14:paraId="7BEA0353" w14:textId="776BFA53" w:rsidR="00212520" w:rsidRPr="00384BAF" w:rsidRDefault="00212520"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Đơn vị </w:t>
            </w:r>
            <w:r w:rsidR="004435A3" w:rsidRPr="00384BAF">
              <w:rPr>
                <w:rFonts w:ascii="Times New Roman" w:hAnsi="Times New Roman" w:cs="Times New Roman"/>
                <w:sz w:val="24"/>
                <w:szCs w:val="24"/>
              </w:rPr>
              <w:t>c</w:t>
            </w:r>
            <w:r w:rsidRPr="00384BAF">
              <w:rPr>
                <w:rFonts w:ascii="Times New Roman" w:hAnsi="Times New Roman" w:cs="Times New Roman"/>
                <w:sz w:val="24"/>
                <w:szCs w:val="24"/>
              </w:rPr>
              <w:t>ung cấp phải là đơn vị</w:t>
            </w:r>
            <w:r w:rsidRPr="00384BAF">
              <w:rPr>
                <w:rFonts w:ascii="Times New Roman" w:hAnsi="Times New Roman" w:cs="Times New Roman"/>
                <w:spacing w:val="30"/>
                <w:sz w:val="24"/>
                <w:szCs w:val="24"/>
              </w:rPr>
              <w:t xml:space="preserve"> </w:t>
            </w:r>
            <w:r w:rsidRPr="00384BAF">
              <w:rPr>
                <w:rFonts w:ascii="Times New Roman" w:hAnsi="Times New Roman" w:cs="Times New Roman"/>
                <w:sz w:val="24"/>
                <w:szCs w:val="24"/>
              </w:rPr>
              <w:t xml:space="preserve">vận hành hệ thống phần </w:t>
            </w:r>
            <w:r w:rsidR="00741ACE" w:rsidRPr="00384BAF">
              <w:rPr>
                <w:rFonts w:ascii="Times New Roman" w:hAnsi="Times New Roman" w:cs="Times New Roman"/>
                <w:sz w:val="24"/>
                <w:szCs w:val="24"/>
              </w:rPr>
              <w:t xml:space="preserve">mềm </w:t>
            </w:r>
            <w:r w:rsidRPr="00384BAF">
              <w:rPr>
                <w:rFonts w:ascii="Times New Roman" w:hAnsi="Times New Roman" w:cs="Times New Roman"/>
                <w:sz w:val="24"/>
                <w:szCs w:val="24"/>
              </w:rPr>
              <w:t>ký số.</w:t>
            </w:r>
          </w:p>
          <w:p w14:paraId="5F12F312" w14:textId="747C665E" w:rsidR="00A64D40" w:rsidRPr="00384BAF" w:rsidRDefault="00741ACE"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Phần mềm g</w:t>
            </w:r>
            <w:r w:rsidR="00A64D40" w:rsidRPr="00384BAF">
              <w:rPr>
                <w:rFonts w:ascii="Times New Roman" w:hAnsi="Times New Roman" w:cs="Times New Roman"/>
                <w:sz w:val="24"/>
                <w:szCs w:val="24"/>
              </w:rPr>
              <w:t xml:space="preserve">iải pháp ký số </w:t>
            </w:r>
            <w:sdt>
              <w:sdtPr>
                <w:rPr>
                  <w:rFonts w:ascii="Times New Roman" w:hAnsi="Times New Roman" w:cs="Times New Roman"/>
                  <w:sz w:val="24"/>
                  <w:szCs w:val="24"/>
                </w:rPr>
                <w:tag w:val="goog_rdk_4"/>
                <w:id w:val="-552544436"/>
              </w:sdtPr>
              <w:sdtEndPr/>
              <w:sdtContent/>
            </w:sdt>
            <w:r w:rsidR="00A64D40" w:rsidRPr="00384BAF">
              <w:rPr>
                <w:rFonts w:ascii="Times New Roman" w:hAnsi="Times New Roman" w:cs="Times New Roman"/>
                <w:sz w:val="24"/>
                <w:szCs w:val="24"/>
              </w:rPr>
              <w:t>phải đảm bảo việc ký số đáp ứng cả về quy định về phương thức lưu khóa bí mật của thuê bao trong USB token theo Nghị định số 130/2018/NĐ-CP và quy định về phương thức lưu khóa bí mật của thuê bao đáp ứng quy định tại Thông tư số 16/2019/TT-BTTT ban hành ngày 05/12/2019 quy định đối với mô hình ký số ký số từ xa do Bộ Trưởng Bộ Thông Tin và Truyền Thông cấp giấy phép cho nhà thầu.</w:t>
            </w:r>
          </w:p>
          <w:p w14:paraId="7503DEEA" w14:textId="556DA10E" w:rsidR="00A64D40" w:rsidRPr="00384BAF" w:rsidRDefault="00A64D40"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Hệ thống </w:t>
            </w:r>
            <w:r w:rsidR="00741ACE" w:rsidRPr="00384BAF">
              <w:rPr>
                <w:rFonts w:ascii="Times New Roman" w:hAnsi="Times New Roman" w:cs="Times New Roman"/>
                <w:sz w:val="24"/>
                <w:szCs w:val="24"/>
              </w:rPr>
              <w:t>giải pháp phần mềm ký số</w:t>
            </w:r>
            <w:r w:rsidRPr="00384BAF">
              <w:rPr>
                <w:rFonts w:ascii="Times New Roman" w:hAnsi="Times New Roman" w:cs="Times New Roman"/>
                <w:sz w:val="24"/>
                <w:szCs w:val="24"/>
              </w:rPr>
              <w:t xml:space="preserve"> cần bao gồm: </w:t>
            </w:r>
          </w:p>
          <w:p w14:paraId="308BADFF" w14:textId="4235F4F1" w:rsidR="00A64D40" w:rsidRPr="00384BAF" w:rsidRDefault="00A64D40" w:rsidP="00385F12">
            <w:pPr>
              <w:numPr>
                <w:ilvl w:val="0"/>
                <w:numId w:val="16"/>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Hệ thống quản trị tập trung dành cho quản trị viên để quản trị và thiết lập thông số cho hệ thống ký số.  </w:t>
            </w:r>
          </w:p>
          <w:p w14:paraId="799ED431" w14:textId="77777777" w:rsidR="00A64D40" w:rsidRPr="00384BAF" w:rsidRDefault="00A64D40" w:rsidP="00EE204E">
            <w:pPr>
              <w:numPr>
                <w:ilvl w:val="0"/>
                <w:numId w:val="16"/>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Các đầu hàm API tích hợp dành cho Phần mềm quản lý bệnh viện (HIS), phần mềm nội bộ khác của bệnh viện tích hợp tính năng ký số. Yêu cầu có tối thiểu các hàm API cơ bản sau (Chứng minh bằng tài liệu và Postman tất cả các hàm cung cấp):</w:t>
            </w:r>
          </w:p>
          <w:p w14:paraId="5D3F63B8" w14:textId="1A0DCB88"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đăng nhập hệ thống</w:t>
            </w:r>
            <w:r w:rsidR="00E846EE" w:rsidRPr="00384BAF">
              <w:rPr>
                <w:rFonts w:ascii="Times New Roman" w:hAnsi="Times New Roman" w:cs="Times New Roman"/>
                <w:sz w:val="24"/>
                <w:szCs w:val="24"/>
              </w:rPr>
              <w:t>.</w:t>
            </w:r>
            <w:r w:rsidRPr="00384BAF">
              <w:rPr>
                <w:rFonts w:ascii="Times New Roman" w:hAnsi="Times New Roman" w:cs="Times New Roman"/>
                <w:sz w:val="24"/>
                <w:szCs w:val="24"/>
              </w:rPr>
              <w:tab/>
            </w:r>
          </w:p>
          <w:p w14:paraId="63E176DD" w14:textId="1E45F2E8"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ký dữ liệu hash</w:t>
            </w:r>
            <w:r w:rsidR="00E846EE" w:rsidRPr="00384BAF">
              <w:rPr>
                <w:rFonts w:ascii="Times New Roman" w:hAnsi="Times New Roman" w:cs="Times New Roman"/>
                <w:sz w:val="24"/>
                <w:szCs w:val="24"/>
              </w:rPr>
              <w:t>.</w:t>
            </w:r>
          </w:p>
          <w:p w14:paraId="5B99E123" w14:textId="7C84613B"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ký số dữ liệu raw</w:t>
            </w:r>
            <w:r w:rsidRPr="00384BAF">
              <w:rPr>
                <w:rFonts w:ascii="Times New Roman" w:hAnsi="Times New Roman" w:cs="Times New Roman"/>
                <w:sz w:val="24"/>
                <w:szCs w:val="24"/>
              </w:rPr>
              <w:tab/>
            </w:r>
            <w:r w:rsidR="00E846EE" w:rsidRPr="00384BAF">
              <w:rPr>
                <w:rFonts w:ascii="Times New Roman" w:hAnsi="Times New Roman" w:cs="Times New Roman"/>
                <w:sz w:val="24"/>
                <w:szCs w:val="24"/>
              </w:rPr>
              <w:t>.</w:t>
            </w:r>
          </w:p>
          <w:p w14:paraId="395EE849" w14:textId="2EEB75AA"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ký số dữ liệu PDF (ký ẩn).</w:t>
            </w:r>
          </w:p>
          <w:p w14:paraId="090219EE" w14:textId="7D93020D"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xác thực chữ ký số với dữ liệu raw</w:t>
            </w:r>
            <w:r w:rsidR="00E846EE" w:rsidRPr="00384BAF">
              <w:rPr>
                <w:rFonts w:ascii="Times New Roman" w:hAnsi="Times New Roman" w:cs="Times New Roman"/>
                <w:sz w:val="24"/>
                <w:szCs w:val="24"/>
              </w:rPr>
              <w:t>.</w:t>
            </w:r>
            <w:r w:rsidRPr="00384BAF">
              <w:rPr>
                <w:rFonts w:ascii="Times New Roman" w:hAnsi="Times New Roman" w:cs="Times New Roman"/>
                <w:sz w:val="24"/>
                <w:szCs w:val="24"/>
              </w:rPr>
              <w:tab/>
            </w:r>
          </w:p>
          <w:p w14:paraId="30A97808" w14:textId="0BC2A30A"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lastRenderedPageBreak/>
              <w:t xml:space="preserve"> API xác thực chữ ký số với dữ liệu hash</w:t>
            </w:r>
            <w:r w:rsidR="00E846EE" w:rsidRPr="00384BAF">
              <w:rPr>
                <w:rFonts w:ascii="Times New Roman" w:hAnsi="Times New Roman" w:cs="Times New Roman"/>
                <w:sz w:val="24"/>
                <w:szCs w:val="24"/>
              </w:rPr>
              <w:t>.</w:t>
            </w:r>
          </w:p>
          <w:p w14:paraId="706EAA10" w14:textId="44F562EA"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lấy ảnh chữ ký số</w:t>
            </w:r>
            <w:r w:rsidR="00E846EE" w:rsidRPr="00384BAF">
              <w:rPr>
                <w:rFonts w:ascii="Times New Roman" w:hAnsi="Times New Roman" w:cs="Times New Roman"/>
                <w:sz w:val="24"/>
                <w:szCs w:val="24"/>
              </w:rPr>
              <w:t>.</w:t>
            </w:r>
          </w:p>
          <w:p w14:paraId="607F1BE0" w14:textId="14E09243"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lấy ảnh chữ ký số truyền động</w:t>
            </w:r>
            <w:r w:rsidR="00E846EE" w:rsidRPr="00384BAF">
              <w:rPr>
                <w:rFonts w:ascii="Times New Roman" w:hAnsi="Times New Roman" w:cs="Times New Roman"/>
                <w:sz w:val="24"/>
                <w:szCs w:val="24"/>
              </w:rPr>
              <w:t>.</w:t>
            </w:r>
          </w:p>
          <w:p w14:paraId="075D4828" w14:textId="0657D35C"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ký số dữ liệu PDF (ký hiện vị trí)</w:t>
            </w:r>
            <w:r w:rsidR="00E846EE" w:rsidRPr="00384BAF">
              <w:rPr>
                <w:rFonts w:ascii="Times New Roman" w:hAnsi="Times New Roman" w:cs="Times New Roman"/>
                <w:sz w:val="24"/>
                <w:szCs w:val="24"/>
              </w:rPr>
              <w:t>.</w:t>
            </w:r>
            <w:r w:rsidRPr="00384BAF">
              <w:rPr>
                <w:rFonts w:ascii="Times New Roman" w:hAnsi="Times New Roman" w:cs="Times New Roman"/>
                <w:sz w:val="24"/>
                <w:szCs w:val="24"/>
              </w:rPr>
              <w:tab/>
            </w:r>
          </w:p>
          <w:p w14:paraId="20A5C99A" w14:textId="1F907023"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verify PDF (Sau khi ký thành công)</w:t>
            </w:r>
            <w:r w:rsidR="00E846EE" w:rsidRPr="00384BAF">
              <w:rPr>
                <w:rFonts w:ascii="Times New Roman" w:hAnsi="Times New Roman" w:cs="Times New Roman"/>
                <w:sz w:val="24"/>
                <w:szCs w:val="24"/>
              </w:rPr>
              <w:t>.</w:t>
            </w:r>
          </w:p>
          <w:p w14:paraId="1333CCB9" w14:textId="061C5AA7"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change Certificate Pin</w:t>
            </w:r>
            <w:r w:rsidR="00E846EE" w:rsidRPr="00384BAF">
              <w:rPr>
                <w:rFonts w:ascii="Times New Roman" w:hAnsi="Times New Roman" w:cs="Times New Roman"/>
                <w:sz w:val="24"/>
                <w:szCs w:val="24"/>
              </w:rPr>
              <w:t>.</w:t>
            </w:r>
          </w:p>
          <w:p w14:paraId="45419C64" w14:textId="08CE6661"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ký số dữ liệu XML</w:t>
            </w:r>
            <w:r w:rsidR="00E846EE" w:rsidRPr="00384BAF">
              <w:rPr>
                <w:rFonts w:ascii="Times New Roman" w:hAnsi="Times New Roman" w:cs="Times New Roman"/>
                <w:sz w:val="24"/>
                <w:szCs w:val="24"/>
              </w:rPr>
              <w:t>.</w:t>
            </w:r>
            <w:r w:rsidRPr="00384BAF">
              <w:rPr>
                <w:rFonts w:ascii="Times New Roman" w:hAnsi="Times New Roman" w:cs="Times New Roman"/>
                <w:sz w:val="24"/>
                <w:szCs w:val="24"/>
              </w:rPr>
              <w:tab/>
            </w:r>
          </w:p>
          <w:p w14:paraId="0119713D" w14:textId="713A4312"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API verify PDF</w:t>
            </w:r>
            <w:r w:rsidR="00E846EE" w:rsidRPr="00384BAF">
              <w:rPr>
                <w:rFonts w:ascii="Times New Roman" w:hAnsi="Times New Roman" w:cs="Times New Roman"/>
                <w:sz w:val="24"/>
                <w:szCs w:val="24"/>
              </w:rPr>
              <w:t>.</w:t>
            </w:r>
          </w:p>
          <w:p w14:paraId="4819DA85" w14:textId="77777777" w:rsidR="00A64D40" w:rsidRPr="00384BAF" w:rsidRDefault="00A64D40" w:rsidP="00EE204E">
            <w:pPr>
              <w:numPr>
                <w:ilvl w:val="0"/>
                <w:numId w:val="16"/>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Hệ quản trị cơ sở dữ liệu hệ thống ký số tập trung. </w:t>
            </w:r>
          </w:p>
          <w:p w14:paraId="22E10459" w14:textId="4EC972C8" w:rsidR="00A64D40" w:rsidRPr="00384BAF" w:rsidRDefault="00EE204E" w:rsidP="00EE204E">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hAnsi="Times New Roman" w:cs="Times New Roman"/>
                <w:sz w:val="24"/>
                <w:szCs w:val="24"/>
                <w:lang w:val="en-US"/>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lang w:val="en-US"/>
              </w:rPr>
              <w:t xml:space="preserve">Hệ thống có chức năng quản lý cho phép truy xuất thông tin thời điểm, người ký số đối với các giao dịch ký số điện tử thông qua giải pháp. </w:t>
            </w:r>
          </w:p>
          <w:p w14:paraId="2D709C15" w14:textId="43112769" w:rsidR="00A64D40" w:rsidRPr="00384BAF" w:rsidRDefault="00EE204E" w:rsidP="00EE204E">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hAnsi="Times New Roman" w:cs="Times New Roman"/>
                <w:sz w:val="24"/>
                <w:szCs w:val="24"/>
                <w:lang w:val="en-US"/>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lang w:val="en-US"/>
              </w:rPr>
              <w:t xml:space="preserve">Hệ thống cho phép quản lý chứng thư số của nhân viên thuộc bệnh viện và có tính năng đổi mật khẩu cho quản trị viên. </w:t>
            </w:r>
          </w:p>
          <w:p w14:paraId="54208B9F" w14:textId="22A3BD84" w:rsidR="00A64D40" w:rsidRPr="00384BAF" w:rsidRDefault="00EE204E" w:rsidP="00EE204E">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lang w:val="en-US"/>
              </w:rPr>
              <w:t>Hệ thống có chức năng kết nối HSM để tạo và cấu hình chứng</w:t>
            </w:r>
            <w:r w:rsidR="00A64D40" w:rsidRPr="00384BAF">
              <w:rPr>
                <w:rFonts w:ascii="Times New Roman" w:hAnsi="Times New Roman" w:cs="Times New Roman"/>
                <w:sz w:val="24"/>
                <w:szCs w:val="24"/>
              </w:rPr>
              <w:t xml:space="preserve"> thư số (chứng minh bằng tài khoản demo và tài liệu hướng dẫn sử dụng):</w:t>
            </w:r>
          </w:p>
          <w:p w14:paraId="7F99433A" w14:textId="77777777"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Tạo CSR </w:t>
            </w:r>
          </w:p>
          <w:p w14:paraId="35B4FA90" w14:textId="77777777"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Cài đặt CTS vào HSM</w:t>
            </w:r>
          </w:p>
          <w:p w14:paraId="7AFD2EC4" w14:textId="77777777"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Tải ảnh chứng thư số theo CCCD</w:t>
            </w:r>
          </w:p>
          <w:p w14:paraId="5DF807D8" w14:textId="77777777" w:rsidR="00A64D40" w:rsidRPr="00384BAF" w:rsidRDefault="00A64D40" w:rsidP="00EE204E">
            <w:pPr>
              <w:numPr>
                <w:ilvl w:val="0"/>
                <w:numId w:val="13"/>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Xuất danh sách Serial </w:t>
            </w:r>
          </w:p>
          <w:p w14:paraId="0F51C004" w14:textId="00D7EB8B" w:rsidR="00A64D40" w:rsidRPr="00384BAF" w:rsidRDefault="00EE204E" w:rsidP="00EE204E">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Hệ thống cho phép cấu hình mẫu chữ ký theo chuỗi HTML có các tùy chọn chiều dài, chiều cao, nền trong suốt. Có khả năng xem thử mẫu khi thực hiện cấu hình (chứng minh bằng tài khoản demo và tài liệu hướng dẫn sử dụng) </w:t>
            </w:r>
          </w:p>
          <w:p w14:paraId="4E400510" w14:textId="77777777" w:rsidR="00A64D40" w:rsidRPr="00384BAF" w:rsidRDefault="00A64D40"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Giám sát thông số thiết bị lưu trữ ứng dụng gồm có: </w:t>
            </w:r>
          </w:p>
          <w:p w14:paraId="090F05B7" w14:textId="77777777" w:rsidR="00A64D40" w:rsidRPr="00384BAF" w:rsidRDefault="00A64D40" w:rsidP="000A79B9">
            <w:pPr>
              <w:numPr>
                <w:ilvl w:val="0"/>
                <w:numId w:val="14"/>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Thông số bộ nhớ.</w:t>
            </w:r>
          </w:p>
          <w:p w14:paraId="205AFB39" w14:textId="77777777" w:rsidR="00A64D40" w:rsidRPr="00384BAF" w:rsidRDefault="00A64D40" w:rsidP="000A79B9">
            <w:pPr>
              <w:numPr>
                <w:ilvl w:val="0"/>
                <w:numId w:val="14"/>
              </w:numPr>
              <w:pBdr>
                <w:top w:val="nil"/>
                <w:left w:val="nil"/>
                <w:bottom w:val="nil"/>
                <w:right w:val="nil"/>
                <w:between w:val="nil"/>
              </w:pBdr>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Thông số các luồng ứng dụng.</w:t>
            </w:r>
          </w:p>
          <w:p w14:paraId="5D6486F5" w14:textId="77777777" w:rsidR="00A64D40" w:rsidRPr="00384BAF" w:rsidRDefault="00A64D40" w:rsidP="000A79B9">
            <w:pPr>
              <w:numPr>
                <w:ilvl w:val="0"/>
                <w:numId w:val="14"/>
              </w:numPr>
              <w:pBdr>
                <w:top w:val="nil"/>
                <w:left w:val="nil"/>
                <w:bottom w:val="nil"/>
                <w:right w:val="nil"/>
                <w:between w:val="nil"/>
              </w:pBdr>
              <w:shd w:val="clear" w:color="auto" w:fill="FFFFFF"/>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Thống số CPU uptime (thời gian hoạt động), start time (thời gian bắt đầu), thông số CPU usage (chỉ số CPU sử dụng).</w:t>
            </w:r>
          </w:p>
          <w:p w14:paraId="749A4941" w14:textId="77777777" w:rsidR="00A64D40" w:rsidRPr="00384BAF" w:rsidRDefault="00A64D40" w:rsidP="000A79B9">
            <w:pPr>
              <w:numPr>
                <w:ilvl w:val="0"/>
                <w:numId w:val="14"/>
              </w:numPr>
              <w:pBdr>
                <w:top w:val="nil"/>
                <w:left w:val="nil"/>
                <w:bottom w:val="nil"/>
                <w:right w:val="nil"/>
                <w:between w:val="nil"/>
              </w:pBdr>
              <w:shd w:val="clear" w:color="auto" w:fill="FFFFFF"/>
              <w:tabs>
                <w:tab w:val="left" w:pos="709"/>
              </w:tabs>
              <w:suppressAutoHyphens/>
              <w:spacing w:after="0" w:line="240" w:lineRule="auto"/>
              <w:ind w:leftChars="-1" w:left="-2" w:firstLineChars="132" w:firstLine="317"/>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Số lượng yêu cầu HTTP (số sự kiện trên giây).</w:t>
            </w:r>
          </w:p>
          <w:p w14:paraId="5DF9442A" w14:textId="31405784"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Có module cấu hình riêng cho hệ thống.</w:t>
            </w:r>
          </w:p>
          <w:p w14:paraId="3EB8DB58" w14:textId="62D3478B"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Có tài liệu các đầu hàm tích hợp cụ thể. </w:t>
            </w:r>
          </w:p>
          <w:p w14:paraId="54C3A1E0" w14:textId="5E6C9834"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Có tài liệu cài đặt và vận hành hệ thống. </w:t>
            </w:r>
          </w:p>
          <w:p w14:paraId="7025DF38" w14:textId="0717F4A3"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Có ví dụ code cụ thể việc tích hợp giữa các hệ thống khác vào hệ thống ký số.</w:t>
            </w:r>
          </w:p>
          <w:p w14:paraId="77F1672B" w14:textId="3D10BA5A"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Giải pháp phải hỗ trợ ký số nhiều định dạng dữ liệu phổ thông (PDF, Word, Excel, Xml, chuỗi ký tự …).</w:t>
            </w:r>
          </w:p>
          <w:p w14:paraId="030FD855" w14:textId="45C9DDD2"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Hỗ trợ ký số theo chuẩn hàm băm SHA1, SHA2. </w:t>
            </w:r>
          </w:p>
          <w:p w14:paraId="11EAE429" w14:textId="6C4F93EF"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Số lượng chứng thư số (chữ ký số) cần quản lý và ký số là 200 đến 1.000 CKS. </w:t>
            </w:r>
          </w:p>
          <w:p w14:paraId="7B3FC3F9" w14:textId="43EB1F13"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Triển khai giải pháp với 2 tùy chọn có hoặc không có thiết bị ký số chuyên dụng HSM. Chứng minh bằng giải pháp. </w:t>
            </w:r>
          </w:p>
          <w:p w14:paraId="584E1873" w14:textId="2E14016E"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Hệ thống có khả năng cấu hình xác thực qua OTP trên thiết bị di động khi thực hiện ký số. Thông tin OTP truyền và nhận trên ứng dụng không qua tin nhắn từ nhà mạng. Chứng minh bằng giải pháp. </w:t>
            </w:r>
            <w:sdt>
              <w:sdtPr>
                <w:rPr>
                  <w:rFonts w:ascii="Times New Roman" w:hAnsi="Times New Roman" w:cs="Times New Roman"/>
                  <w:sz w:val="24"/>
                  <w:szCs w:val="24"/>
                </w:rPr>
                <w:tag w:val="goog_rdk_7"/>
                <w:id w:val="-1006434207"/>
              </w:sdtPr>
              <w:sdtEndPr/>
              <w:sdtContent/>
            </w:sdt>
            <w:r w:rsidR="00A64D40" w:rsidRPr="00384BAF">
              <w:rPr>
                <w:rFonts w:ascii="Times New Roman" w:hAnsi="Times New Roman" w:cs="Times New Roman"/>
                <w:sz w:val="24"/>
                <w:szCs w:val="24"/>
              </w:rPr>
              <w:t>Giải pháp xác thực OTP có khả năng sử dụng được kể cả trong tình huống thiết bị người dùng không kết nối Internet. Chứng minh bằng mô hình hệ thống, tài khoản demo và tài liệu hướng dẫn sử dụng.</w:t>
            </w:r>
          </w:p>
          <w:p w14:paraId="470CCA52" w14:textId="5087B785" w:rsidR="00A64D40" w:rsidRPr="00384BAF" w:rsidRDefault="000A79B9" w:rsidP="00E846EE">
            <w:pPr>
              <w:numPr>
                <w:ilvl w:val="1"/>
                <w:numId w:val="12"/>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Có khả năng triển khai trên cả 2 hệ điều hành Windows server và Oracle Linux.</w:t>
            </w:r>
          </w:p>
          <w:p w14:paraId="50BA7DC3" w14:textId="01984C00" w:rsidR="00A64D40" w:rsidRPr="00384BAF" w:rsidRDefault="000A79B9" w:rsidP="00E846EE">
            <w:pPr>
              <w:numPr>
                <w:ilvl w:val="0"/>
                <w:numId w:val="15"/>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Cơ sở dữ liệu có khả năng triển trai trên các hệ quản trị CSDL SQL Server, MySQL, Maria DB, Postgre SQL.</w:t>
            </w:r>
          </w:p>
          <w:p w14:paraId="1D7770BE" w14:textId="4AA857F1" w:rsidR="00A64D40" w:rsidRPr="00384BAF" w:rsidRDefault="000A79B9" w:rsidP="00E846EE">
            <w:pPr>
              <w:numPr>
                <w:ilvl w:val="0"/>
                <w:numId w:val="15"/>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Mô hình hệ thống chứng minh được việc ký số đáp ứng đồng thời từ 100 đến 500 giao dịch ký số văn bản không ảnh hưởng tới hạ tầng mạng nội </w:t>
            </w:r>
            <w:r w:rsidR="00A64D40" w:rsidRPr="00384BAF">
              <w:rPr>
                <w:rFonts w:ascii="Times New Roman" w:hAnsi="Times New Roman" w:cs="Times New Roman"/>
                <w:sz w:val="24"/>
                <w:szCs w:val="24"/>
              </w:rPr>
              <w:lastRenderedPageBreak/>
              <w:t xml:space="preserve">bộ của đơn vị (tốc độ mạng LAN 1Gbs). </w:t>
            </w:r>
            <w:sdt>
              <w:sdtPr>
                <w:rPr>
                  <w:rFonts w:ascii="Times New Roman" w:hAnsi="Times New Roman" w:cs="Times New Roman"/>
                  <w:sz w:val="24"/>
                  <w:szCs w:val="24"/>
                </w:rPr>
                <w:tag w:val="goog_rdk_8"/>
                <w:id w:val="-1750956541"/>
              </w:sdtPr>
              <w:sdtEndPr/>
              <w:sdtContent/>
            </w:sdt>
            <w:r w:rsidR="00A64D40" w:rsidRPr="00384BAF">
              <w:rPr>
                <w:rFonts w:ascii="Times New Roman" w:hAnsi="Times New Roman" w:cs="Times New Roman"/>
                <w:sz w:val="24"/>
                <w:szCs w:val="24"/>
              </w:rPr>
              <w:t>Chứng minh qua mô hình hệ thống.</w:t>
            </w:r>
          </w:p>
          <w:p w14:paraId="0A2CE6C5" w14:textId="37429E61" w:rsidR="00A64D40" w:rsidRPr="00384BAF" w:rsidRDefault="000A79B9" w:rsidP="00E846EE">
            <w:pPr>
              <w:numPr>
                <w:ilvl w:val="0"/>
                <w:numId w:val="15"/>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Hệ thống có khả năng mở rộng khả năng ký số mà không ảnh hưởng tới mô hình triển khai. Chứng minh qua mô hình hệ thống.</w:t>
            </w:r>
          </w:p>
          <w:p w14:paraId="779DBA73" w14:textId="20125E23" w:rsidR="00A64D40" w:rsidRPr="00384BAF" w:rsidRDefault="000A79B9" w:rsidP="00E846EE">
            <w:pPr>
              <w:numPr>
                <w:ilvl w:val="0"/>
                <w:numId w:val="15"/>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Hệ thống có khả năng hoạt động khi một thành phần hoặc một thiết bị phần cứng thiết bị lưu trữ bị lỗi. Chứng minh qua mô hình hệ thống.    </w:t>
            </w:r>
          </w:p>
          <w:p w14:paraId="7906D864" w14:textId="7BB221E2" w:rsidR="00A64D40" w:rsidRPr="00384BAF" w:rsidRDefault="000A79B9" w:rsidP="00E846EE">
            <w:pPr>
              <w:numPr>
                <w:ilvl w:val="0"/>
                <w:numId w:val="15"/>
              </w:numPr>
              <w:pBdr>
                <w:top w:val="nil"/>
                <w:left w:val="nil"/>
                <w:bottom w:val="nil"/>
                <w:right w:val="nil"/>
                <w:between w:val="nil"/>
              </w:pBdr>
              <w:tabs>
                <w:tab w:val="left" w:pos="709"/>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 xml:space="preserve"> </w:t>
            </w:r>
            <w:r w:rsidR="00A64D40" w:rsidRPr="00384BAF">
              <w:rPr>
                <w:rFonts w:ascii="Times New Roman" w:hAnsi="Times New Roman" w:cs="Times New Roman"/>
                <w:sz w:val="24"/>
                <w:szCs w:val="24"/>
              </w:rPr>
              <w:t xml:space="preserve">Cung cấp hệ thống quản lý, phê duyệt, ký số văn bản nội bộ của bệnh viện hiện chưa được cung cấp từ hệ thống phần mềm quản lý HIS. </w:t>
            </w:r>
          </w:p>
          <w:p w14:paraId="3A412C27" w14:textId="19CC86AA" w:rsidR="00A64D40" w:rsidRPr="00384BAF" w:rsidRDefault="00A64D40" w:rsidP="00E846EE">
            <w:pPr>
              <w:pBdr>
                <w:top w:val="nil"/>
                <w:left w:val="nil"/>
                <w:bottom w:val="nil"/>
                <w:right w:val="nil"/>
                <w:between w:val="nil"/>
              </w:pBdr>
              <w:tabs>
                <w:tab w:val="left" w:pos="709"/>
              </w:tabs>
              <w:suppressAutoHyphens/>
              <w:spacing w:after="0" w:line="240" w:lineRule="auto"/>
              <w:jc w:val="both"/>
              <w:textDirection w:val="btLr"/>
              <w:textAlignment w:val="top"/>
              <w:outlineLvl w:val="0"/>
              <w:rPr>
                <w:rFonts w:ascii="Times New Roman" w:hAnsi="Times New Roman" w:cs="Times New Roman"/>
                <w:b/>
                <w:sz w:val="24"/>
                <w:szCs w:val="24"/>
              </w:rPr>
            </w:pPr>
          </w:p>
        </w:tc>
        <w:tc>
          <w:tcPr>
            <w:tcW w:w="993" w:type="dxa"/>
            <w:vAlign w:val="center"/>
          </w:tcPr>
          <w:p w14:paraId="7147AE01"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p>
        </w:tc>
        <w:tc>
          <w:tcPr>
            <w:tcW w:w="850" w:type="dxa"/>
            <w:vAlign w:val="center"/>
          </w:tcPr>
          <w:p w14:paraId="65EB5465"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p>
        </w:tc>
        <w:tc>
          <w:tcPr>
            <w:tcW w:w="709" w:type="dxa"/>
          </w:tcPr>
          <w:p w14:paraId="4D1455C1" w14:textId="77777777" w:rsidR="00A64D40" w:rsidRPr="00384BAF" w:rsidRDefault="00A64D40" w:rsidP="00605C2B">
            <w:pPr>
              <w:spacing w:after="0" w:line="240" w:lineRule="auto"/>
              <w:ind w:left="1" w:hanging="3"/>
              <w:jc w:val="center"/>
              <w:rPr>
                <w:rFonts w:ascii="Times New Roman" w:hAnsi="Times New Roman" w:cs="Times New Roman"/>
                <w:sz w:val="24"/>
                <w:szCs w:val="24"/>
              </w:rPr>
            </w:pPr>
          </w:p>
        </w:tc>
        <w:tc>
          <w:tcPr>
            <w:tcW w:w="846" w:type="dxa"/>
          </w:tcPr>
          <w:p w14:paraId="1011A699" w14:textId="00260181" w:rsidR="00A64D40" w:rsidRPr="00384BAF" w:rsidRDefault="00A64D40" w:rsidP="00605C2B">
            <w:pPr>
              <w:spacing w:after="0" w:line="240" w:lineRule="auto"/>
              <w:ind w:left="1" w:hanging="3"/>
              <w:jc w:val="center"/>
              <w:rPr>
                <w:rFonts w:ascii="Times New Roman" w:hAnsi="Times New Roman" w:cs="Times New Roman"/>
                <w:sz w:val="24"/>
                <w:szCs w:val="24"/>
              </w:rPr>
            </w:pPr>
          </w:p>
        </w:tc>
      </w:tr>
    </w:tbl>
    <w:p w14:paraId="3C1DDA2E" w14:textId="77777777" w:rsidR="00971389" w:rsidRPr="00384BAF" w:rsidRDefault="00971389" w:rsidP="00605C2B">
      <w:pPr>
        <w:tabs>
          <w:tab w:val="left" w:pos="1785"/>
        </w:tabs>
        <w:spacing w:after="0" w:line="240" w:lineRule="auto"/>
        <w:jc w:val="center"/>
        <w:rPr>
          <w:rFonts w:ascii="Times New Roman" w:hAnsi="Times New Roman" w:cs="Times New Roman"/>
          <w:bCs/>
          <w:sz w:val="16"/>
          <w:szCs w:val="16"/>
        </w:rPr>
      </w:pPr>
    </w:p>
    <w:tbl>
      <w:tblPr>
        <w:tblW w:w="5287"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7"/>
        <w:gridCol w:w="1800"/>
        <w:gridCol w:w="4903"/>
        <w:gridCol w:w="1785"/>
        <w:gridCol w:w="1612"/>
      </w:tblGrid>
      <w:tr w:rsidR="00384BAF" w:rsidRPr="00384BAF" w14:paraId="0B56CEC7" w14:textId="77777777" w:rsidTr="00EE5D5B">
        <w:trPr>
          <w:trHeight w:val="20"/>
          <w:tblHeader/>
        </w:trPr>
        <w:tc>
          <w:tcPr>
            <w:tcW w:w="433" w:type="pct"/>
            <w:vMerge w:val="restart"/>
            <w:vAlign w:val="center"/>
          </w:tcPr>
          <w:p w14:paraId="53C55067" w14:textId="77777777" w:rsidR="00605C2B" w:rsidRPr="00384BAF" w:rsidRDefault="00605C2B"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Stt</w:t>
            </w:r>
          </w:p>
        </w:tc>
        <w:tc>
          <w:tcPr>
            <w:tcW w:w="814" w:type="pct"/>
            <w:vMerge w:val="restart"/>
            <w:vAlign w:val="center"/>
          </w:tcPr>
          <w:p w14:paraId="53AA60F9" w14:textId="77777777" w:rsidR="00605C2B" w:rsidRPr="00384BAF" w:rsidRDefault="00605C2B"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Nội dung yêu cầu</w:t>
            </w:r>
          </w:p>
        </w:tc>
        <w:tc>
          <w:tcPr>
            <w:tcW w:w="2217" w:type="pct"/>
            <w:vMerge w:val="restart"/>
            <w:vAlign w:val="center"/>
          </w:tcPr>
          <w:p w14:paraId="4A571D54" w14:textId="77777777" w:rsidR="00605C2B" w:rsidRPr="00384BAF" w:rsidRDefault="00605C2B"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Mô tả</w:t>
            </w:r>
          </w:p>
        </w:tc>
        <w:tc>
          <w:tcPr>
            <w:tcW w:w="1536" w:type="pct"/>
            <w:gridSpan w:val="2"/>
            <w:vAlign w:val="center"/>
          </w:tcPr>
          <w:p w14:paraId="0B0CF670" w14:textId="77777777" w:rsidR="00605C2B" w:rsidRPr="00384BAF" w:rsidRDefault="00605C2B"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Mức độ đáp ứng</w:t>
            </w:r>
          </w:p>
        </w:tc>
      </w:tr>
      <w:tr w:rsidR="00384BAF" w:rsidRPr="00384BAF" w14:paraId="14105EDF" w14:textId="77777777" w:rsidTr="00EE5D5B">
        <w:trPr>
          <w:trHeight w:val="20"/>
          <w:tblHeader/>
        </w:trPr>
        <w:tc>
          <w:tcPr>
            <w:tcW w:w="433" w:type="pct"/>
            <w:vMerge/>
            <w:vAlign w:val="center"/>
          </w:tcPr>
          <w:p w14:paraId="1C476297" w14:textId="77777777" w:rsidR="00605C2B" w:rsidRPr="00384BAF" w:rsidRDefault="00605C2B" w:rsidP="00545CB7">
            <w:pPr>
              <w:widowControl w:val="0"/>
              <w:pBdr>
                <w:top w:val="nil"/>
                <w:left w:val="nil"/>
                <w:bottom w:val="nil"/>
                <w:right w:val="nil"/>
                <w:between w:val="nil"/>
              </w:pBdr>
              <w:spacing w:after="0" w:line="240" w:lineRule="auto"/>
              <w:ind w:left="1" w:hanging="3"/>
              <w:rPr>
                <w:rFonts w:ascii="Times New Roman" w:hAnsi="Times New Roman" w:cs="Times New Roman"/>
                <w:sz w:val="24"/>
                <w:szCs w:val="24"/>
              </w:rPr>
            </w:pPr>
          </w:p>
        </w:tc>
        <w:tc>
          <w:tcPr>
            <w:tcW w:w="814" w:type="pct"/>
            <w:vMerge/>
            <w:vAlign w:val="center"/>
          </w:tcPr>
          <w:p w14:paraId="799DFA77" w14:textId="77777777" w:rsidR="00605C2B" w:rsidRPr="00384BAF" w:rsidRDefault="00605C2B" w:rsidP="00545CB7">
            <w:pPr>
              <w:widowControl w:val="0"/>
              <w:pBdr>
                <w:top w:val="nil"/>
                <w:left w:val="nil"/>
                <w:bottom w:val="nil"/>
                <w:right w:val="nil"/>
                <w:between w:val="nil"/>
              </w:pBdr>
              <w:spacing w:after="0" w:line="240" w:lineRule="auto"/>
              <w:ind w:left="1" w:hanging="3"/>
              <w:rPr>
                <w:rFonts w:ascii="Times New Roman" w:hAnsi="Times New Roman" w:cs="Times New Roman"/>
                <w:sz w:val="24"/>
                <w:szCs w:val="24"/>
              </w:rPr>
            </w:pPr>
          </w:p>
        </w:tc>
        <w:tc>
          <w:tcPr>
            <w:tcW w:w="2217" w:type="pct"/>
            <w:vMerge/>
            <w:vAlign w:val="center"/>
          </w:tcPr>
          <w:p w14:paraId="3C9EAF9A" w14:textId="77777777" w:rsidR="00605C2B" w:rsidRPr="00384BAF" w:rsidRDefault="00605C2B" w:rsidP="00545CB7">
            <w:pPr>
              <w:widowControl w:val="0"/>
              <w:pBdr>
                <w:top w:val="nil"/>
                <w:left w:val="nil"/>
                <w:bottom w:val="nil"/>
                <w:right w:val="nil"/>
                <w:between w:val="nil"/>
              </w:pBdr>
              <w:spacing w:after="0" w:line="240" w:lineRule="auto"/>
              <w:ind w:left="1" w:hanging="3"/>
              <w:rPr>
                <w:rFonts w:ascii="Times New Roman" w:hAnsi="Times New Roman" w:cs="Times New Roman"/>
                <w:sz w:val="24"/>
                <w:szCs w:val="24"/>
              </w:rPr>
            </w:pPr>
          </w:p>
        </w:tc>
        <w:tc>
          <w:tcPr>
            <w:tcW w:w="807" w:type="pct"/>
            <w:tcBorders>
              <w:bottom w:val="single" w:sz="4" w:space="0" w:color="000000"/>
            </w:tcBorders>
            <w:vAlign w:val="center"/>
          </w:tcPr>
          <w:p w14:paraId="2EC370E7" w14:textId="77777777" w:rsidR="00605C2B" w:rsidRPr="00384BAF" w:rsidRDefault="00605C2B"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Đạt</w:t>
            </w:r>
          </w:p>
        </w:tc>
        <w:tc>
          <w:tcPr>
            <w:tcW w:w="729" w:type="pct"/>
            <w:tcBorders>
              <w:bottom w:val="single" w:sz="4" w:space="0" w:color="000000"/>
            </w:tcBorders>
            <w:vAlign w:val="center"/>
          </w:tcPr>
          <w:p w14:paraId="1ACF0C1C" w14:textId="77777777" w:rsidR="00605C2B" w:rsidRPr="00384BAF" w:rsidRDefault="00605C2B"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b/>
                <w:sz w:val="24"/>
                <w:szCs w:val="24"/>
              </w:rPr>
              <w:t>Không Đạt</w:t>
            </w:r>
          </w:p>
        </w:tc>
      </w:tr>
      <w:tr w:rsidR="00384BAF" w:rsidRPr="00384BAF" w14:paraId="713C9132" w14:textId="77777777" w:rsidTr="00EE5D5B">
        <w:trPr>
          <w:trHeight w:val="20"/>
        </w:trPr>
        <w:tc>
          <w:tcPr>
            <w:tcW w:w="433" w:type="pct"/>
            <w:tcBorders>
              <w:top w:val="single" w:sz="4" w:space="0" w:color="000000"/>
            </w:tcBorders>
            <w:shd w:val="clear" w:color="auto" w:fill="auto"/>
            <w:vAlign w:val="center"/>
          </w:tcPr>
          <w:p w14:paraId="53145C8A" w14:textId="596BE3D7" w:rsidR="00605C2B" w:rsidRPr="00384BAF" w:rsidRDefault="008A26F5" w:rsidP="00545CB7">
            <w:pPr>
              <w:spacing w:after="0" w:line="240" w:lineRule="auto"/>
              <w:ind w:hanging="2"/>
              <w:rPr>
                <w:rFonts w:ascii="Times New Roman" w:hAnsi="Times New Roman" w:cs="Times New Roman"/>
                <w:sz w:val="24"/>
                <w:szCs w:val="24"/>
              </w:rPr>
            </w:pPr>
            <w:sdt>
              <w:sdtPr>
                <w:rPr>
                  <w:rFonts w:ascii="Times New Roman" w:hAnsi="Times New Roman" w:cs="Times New Roman"/>
                  <w:sz w:val="24"/>
                  <w:szCs w:val="24"/>
                </w:rPr>
                <w:tag w:val="goog_rdk_10"/>
                <w:id w:val="2007779740"/>
              </w:sdtPr>
              <w:sdtEndPr/>
              <w:sdtContent/>
            </w:sdt>
            <w:r w:rsidR="00EF2D1E" w:rsidRPr="00384BAF">
              <w:rPr>
                <w:rFonts w:ascii="Times New Roman" w:hAnsi="Times New Roman" w:cs="Times New Roman"/>
                <w:b/>
                <w:sz w:val="24"/>
                <w:szCs w:val="24"/>
              </w:rPr>
              <w:t>IV</w:t>
            </w:r>
          </w:p>
        </w:tc>
        <w:tc>
          <w:tcPr>
            <w:tcW w:w="3031" w:type="pct"/>
            <w:gridSpan w:val="2"/>
            <w:tcBorders>
              <w:top w:val="single" w:sz="4" w:space="0" w:color="000000"/>
            </w:tcBorders>
            <w:shd w:val="clear" w:color="auto" w:fill="auto"/>
            <w:vAlign w:val="center"/>
          </w:tcPr>
          <w:p w14:paraId="4F2EF791" w14:textId="7888F8E8" w:rsidR="00605C2B" w:rsidRPr="00384BAF" w:rsidRDefault="002C47FA" w:rsidP="00545CB7">
            <w:pPr>
              <w:spacing w:after="0" w:line="240" w:lineRule="auto"/>
              <w:ind w:left="1" w:hanging="3"/>
              <w:rPr>
                <w:rFonts w:ascii="Times New Roman" w:hAnsi="Times New Roman" w:cs="Times New Roman"/>
                <w:b/>
                <w:bCs/>
                <w:sz w:val="24"/>
                <w:szCs w:val="24"/>
              </w:rPr>
            </w:pPr>
            <w:r w:rsidRPr="00384BAF">
              <w:rPr>
                <w:rFonts w:ascii="Times New Roman" w:hAnsi="Times New Roman" w:cs="Times New Roman"/>
                <w:b/>
                <w:bCs/>
                <w:sz w:val="24"/>
                <w:szCs w:val="24"/>
              </w:rPr>
              <w:t>Đặc tính kỹ thuật chi tiết</w:t>
            </w:r>
          </w:p>
        </w:tc>
        <w:tc>
          <w:tcPr>
            <w:tcW w:w="807" w:type="pct"/>
            <w:tcBorders>
              <w:top w:val="single" w:sz="4" w:space="0" w:color="000000"/>
            </w:tcBorders>
            <w:shd w:val="clear" w:color="auto" w:fill="auto"/>
            <w:vAlign w:val="center"/>
          </w:tcPr>
          <w:p w14:paraId="57DC62EC" w14:textId="77777777" w:rsidR="00605C2B" w:rsidRPr="00384BAF" w:rsidRDefault="00605C2B" w:rsidP="00545CB7">
            <w:pPr>
              <w:spacing w:after="0" w:line="240" w:lineRule="auto"/>
              <w:ind w:left="1" w:hanging="3"/>
              <w:rPr>
                <w:rFonts w:ascii="Times New Roman" w:hAnsi="Times New Roman" w:cs="Times New Roman"/>
                <w:sz w:val="24"/>
                <w:szCs w:val="24"/>
              </w:rPr>
            </w:pPr>
          </w:p>
        </w:tc>
        <w:tc>
          <w:tcPr>
            <w:tcW w:w="729" w:type="pct"/>
            <w:tcBorders>
              <w:top w:val="single" w:sz="4" w:space="0" w:color="000000"/>
            </w:tcBorders>
            <w:shd w:val="clear" w:color="auto" w:fill="auto"/>
            <w:vAlign w:val="center"/>
          </w:tcPr>
          <w:p w14:paraId="3CCBCB21" w14:textId="77777777" w:rsidR="00605C2B" w:rsidRPr="00384BAF" w:rsidRDefault="00605C2B" w:rsidP="00545CB7">
            <w:pPr>
              <w:spacing w:after="0" w:line="240" w:lineRule="auto"/>
              <w:ind w:left="1" w:hanging="3"/>
              <w:rPr>
                <w:rFonts w:ascii="Times New Roman" w:hAnsi="Times New Roman" w:cs="Times New Roman"/>
                <w:sz w:val="24"/>
                <w:szCs w:val="24"/>
              </w:rPr>
            </w:pPr>
          </w:p>
        </w:tc>
      </w:tr>
      <w:tr w:rsidR="00384BAF" w:rsidRPr="00384BAF" w14:paraId="20FEA8A3" w14:textId="77777777" w:rsidTr="00EE5D5B">
        <w:trPr>
          <w:trHeight w:val="20"/>
        </w:trPr>
        <w:tc>
          <w:tcPr>
            <w:tcW w:w="3464" w:type="pct"/>
            <w:gridSpan w:val="3"/>
            <w:tcBorders>
              <w:top w:val="single" w:sz="4" w:space="0" w:color="000000"/>
            </w:tcBorders>
            <w:shd w:val="clear" w:color="auto" w:fill="auto"/>
            <w:vAlign w:val="center"/>
          </w:tcPr>
          <w:p w14:paraId="07DE9677" w14:textId="0EDA2B50" w:rsidR="00DC2993" w:rsidRPr="00384BAF" w:rsidRDefault="00DC2993" w:rsidP="00545CB7">
            <w:pPr>
              <w:spacing w:after="0" w:line="240" w:lineRule="auto"/>
              <w:ind w:left="1" w:hanging="3"/>
              <w:rPr>
                <w:rFonts w:ascii="Times New Roman" w:hAnsi="Times New Roman" w:cs="Times New Roman"/>
                <w:b/>
                <w:sz w:val="24"/>
                <w:szCs w:val="24"/>
              </w:rPr>
            </w:pPr>
            <w:r w:rsidRPr="00384BAF">
              <w:rPr>
                <w:rFonts w:ascii="Times New Roman" w:hAnsi="Times New Roman" w:cs="Times New Roman"/>
                <w:b/>
                <w:sz w:val="24"/>
                <w:szCs w:val="24"/>
              </w:rPr>
              <w:t>Yêu cầu về chức năng hệ thống quản lý, phê duyệt ký số văn bản nội bộ chưa được cung cấp từ hệ thống phần mềm quản lý HIS</w:t>
            </w:r>
          </w:p>
        </w:tc>
        <w:tc>
          <w:tcPr>
            <w:tcW w:w="807" w:type="pct"/>
            <w:tcBorders>
              <w:top w:val="single" w:sz="4" w:space="0" w:color="000000"/>
            </w:tcBorders>
            <w:shd w:val="clear" w:color="auto" w:fill="auto"/>
            <w:vAlign w:val="center"/>
          </w:tcPr>
          <w:p w14:paraId="013F13F9" w14:textId="77777777" w:rsidR="00DC2993" w:rsidRPr="00384BAF" w:rsidRDefault="00DC2993" w:rsidP="00545CB7">
            <w:pPr>
              <w:spacing w:after="0" w:line="240" w:lineRule="auto"/>
              <w:ind w:left="1" w:hanging="3"/>
              <w:rPr>
                <w:rFonts w:ascii="Times New Roman" w:hAnsi="Times New Roman" w:cs="Times New Roman"/>
                <w:sz w:val="24"/>
                <w:szCs w:val="24"/>
              </w:rPr>
            </w:pPr>
          </w:p>
        </w:tc>
        <w:tc>
          <w:tcPr>
            <w:tcW w:w="729" w:type="pct"/>
            <w:tcBorders>
              <w:top w:val="single" w:sz="4" w:space="0" w:color="000000"/>
            </w:tcBorders>
            <w:shd w:val="clear" w:color="auto" w:fill="auto"/>
            <w:vAlign w:val="center"/>
          </w:tcPr>
          <w:p w14:paraId="6BEDE888" w14:textId="77777777" w:rsidR="00DC2993" w:rsidRPr="00384BAF" w:rsidRDefault="00DC2993" w:rsidP="00545CB7">
            <w:pPr>
              <w:spacing w:after="0" w:line="240" w:lineRule="auto"/>
              <w:ind w:left="1" w:hanging="3"/>
              <w:rPr>
                <w:rFonts w:ascii="Times New Roman" w:hAnsi="Times New Roman" w:cs="Times New Roman"/>
                <w:sz w:val="24"/>
                <w:szCs w:val="24"/>
              </w:rPr>
            </w:pPr>
          </w:p>
        </w:tc>
      </w:tr>
      <w:tr w:rsidR="00384BAF" w:rsidRPr="00384BAF" w14:paraId="4E39DD28" w14:textId="77777777" w:rsidTr="00EE5D5B">
        <w:trPr>
          <w:trHeight w:val="20"/>
        </w:trPr>
        <w:tc>
          <w:tcPr>
            <w:tcW w:w="433" w:type="pct"/>
            <w:tcBorders>
              <w:top w:val="single" w:sz="4" w:space="0" w:color="000000"/>
            </w:tcBorders>
            <w:shd w:val="clear" w:color="auto" w:fill="auto"/>
            <w:vAlign w:val="center"/>
          </w:tcPr>
          <w:p w14:paraId="3B9B0DB2" w14:textId="77777777" w:rsidR="002C47FA" w:rsidRPr="00384BAF" w:rsidRDefault="002C47FA"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1</w:t>
            </w:r>
          </w:p>
        </w:tc>
        <w:tc>
          <w:tcPr>
            <w:tcW w:w="814" w:type="pct"/>
            <w:tcBorders>
              <w:top w:val="single" w:sz="4" w:space="0" w:color="000000"/>
            </w:tcBorders>
            <w:shd w:val="clear" w:color="auto" w:fill="auto"/>
            <w:vAlign w:val="center"/>
          </w:tcPr>
          <w:p w14:paraId="46693A1C"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Phân hệ quản trị hệ thống</w:t>
            </w:r>
          </w:p>
        </w:tc>
        <w:tc>
          <w:tcPr>
            <w:tcW w:w="2217" w:type="pct"/>
            <w:tcBorders>
              <w:top w:val="single" w:sz="4" w:space="0" w:color="000000"/>
            </w:tcBorders>
            <w:shd w:val="clear" w:color="auto" w:fill="auto"/>
            <w:vAlign w:val="center"/>
          </w:tcPr>
          <w:p w14:paraId="68BB1404"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cho phép khai báo các thông tin ban đầu của đơn vị phát hành văn bản điện tử.</w:t>
            </w:r>
          </w:p>
          <w:p w14:paraId="6BFBB93D"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chức năng quản lý người sử dụng, quản lý dữ liệu.</w:t>
            </w:r>
          </w:p>
          <w:p w14:paraId="32FE468E"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chức năng quản lý dung lượng tài liệu bao gồm số tài liệu sử dụng, số tài liệu còn lại.</w:t>
            </w:r>
          </w:p>
          <w:p w14:paraId="5FE596EB"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chức năng hiển thị cấu hình chữ ký số (số serial Number, loại chữ ký số, thời hạn sử dụng chữ ký số) hoặc tích hợp với hệ thống cks nội bộ.</w:t>
            </w:r>
          </w:p>
          <w:p w14:paraId="0BB06C70" w14:textId="05DB8D57" w:rsidR="002C47FA"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eastAsia="Times New Roman" w:hAnsi="Times New Roman" w:cs="Times New Roman"/>
                <w:noProof w:val="0"/>
                <w:sz w:val="24"/>
                <w:szCs w:val="24"/>
              </w:rPr>
              <w:t>- Hệ thống có chức năng kiểm tra tính hợp lệ của chữ ký số, thời hạn sử dụng chữ ký số.</w:t>
            </w:r>
          </w:p>
        </w:tc>
        <w:tc>
          <w:tcPr>
            <w:tcW w:w="807" w:type="pct"/>
            <w:tcBorders>
              <w:top w:val="single" w:sz="4" w:space="0" w:color="000000"/>
            </w:tcBorders>
            <w:shd w:val="clear" w:color="auto" w:fill="auto"/>
            <w:vAlign w:val="center"/>
          </w:tcPr>
          <w:p w14:paraId="0A3CC14F" w14:textId="77777777" w:rsidR="002C47FA" w:rsidRPr="00384BAF" w:rsidRDefault="002C47FA" w:rsidP="00545CB7">
            <w:pPr>
              <w:spacing w:after="0" w:line="240" w:lineRule="auto"/>
              <w:jc w:val="both"/>
              <w:rPr>
                <w:rFonts w:ascii="Times New Roman" w:hAnsi="Times New Roman" w:cs="Times New Roman"/>
                <w:sz w:val="24"/>
                <w:szCs w:val="24"/>
              </w:rPr>
            </w:pPr>
            <w:r w:rsidRPr="00384BAF">
              <w:rPr>
                <w:rFonts w:ascii="Times New Roman" w:hAnsi="Times New Roman" w:cs="Times New Roman"/>
                <w:sz w:val="24"/>
                <w:szCs w:val="24"/>
              </w:rPr>
              <w:t xml:space="preserve">Có tài liệu, tài khoản demo chứng minh và đạt được tất cả các yêu cầu. </w:t>
            </w:r>
          </w:p>
        </w:tc>
        <w:tc>
          <w:tcPr>
            <w:tcW w:w="729" w:type="pct"/>
            <w:tcBorders>
              <w:top w:val="single" w:sz="4" w:space="0" w:color="000000"/>
            </w:tcBorders>
            <w:shd w:val="clear" w:color="auto" w:fill="auto"/>
            <w:vAlign w:val="center"/>
          </w:tcPr>
          <w:p w14:paraId="57D0A527"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7A5C9E82"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45F728FF" w14:textId="77777777" w:rsidTr="00EE5D5B">
        <w:trPr>
          <w:trHeight w:val="20"/>
        </w:trPr>
        <w:tc>
          <w:tcPr>
            <w:tcW w:w="433" w:type="pct"/>
            <w:tcBorders>
              <w:top w:val="single" w:sz="4" w:space="0" w:color="000000"/>
            </w:tcBorders>
            <w:shd w:val="clear" w:color="auto" w:fill="auto"/>
            <w:vAlign w:val="center"/>
          </w:tcPr>
          <w:p w14:paraId="1CE63228" w14:textId="77777777" w:rsidR="002C47FA" w:rsidRPr="00384BAF" w:rsidRDefault="002C47FA"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2</w:t>
            </w:r>
          </w:p>
        </w:tc>
        <w:tc>
          <w:tcPr>
            <w:tcW w:w="814" w:type="pct"/>
            <w:tcBorders>
              <w:top w:val="single" w:sz="4" w:space="0" w:color="000000"/>
            </w:tcBorders>
            <w:shd w:val="clear" w:color="auto" w:fill="auto"/>
            <w:vAlign w:val="center"/>
          </w:tcPr>
          <w:p w14:paraId="461EEE37"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Phân hệ danh mục</w:t>
            </w:r>
          </w:p>
        </w:tc>
        <w:tc>
          <w:tcPr>
            <w:tcW w:w="2217" w:type="pct"/>
            <w:tcBorders>
              <w:top w:val="single" w:sz="4" w:space="0" w:color="000000"/>
            </w:tcBorders>
            <w:shd w:val="clear" w:color="auto" w:fill="auto"/>
            <w:vAlign w:val="center"/>
          </w:tcPr>
          <w:p w14:paraId="2BA58AF9" w14:textId="77777777" w:rsidR="002C47FA" w:rsidRPr="00384BAF" w:rsidRDefault="002C47FA" w:rsidP="00545CB7">
            <w:pPr>
              <w:spacing w:after="0" w:line="240" w:lineRule="auto"/>
              <w:ind w:left="1" w:hanging="3"/>
              <w:rPr>
                <w:rFonts w:ascii="Times New Roman" w:hAnsi="Times New Roman" w:cs="Times New Roman"/>
                <w:sz w:val="24"/>
                <w:szCs w:val="24"/>
              </w:rPr>
            </w:pPr>
          </w:p>
        </w:tc>
        <w:tc>
          <w:tcPr>
            <w:tcW w:w="807" w:type="pct"/>
            <w:tcBorders>
              <w:top w:val="single" w:sz="4" w:space="0" w:color="000000"/>
            </w:tcBorders>
            <w:shd w:val="clear" w:color="auto" w:fill="auto"/>
            <w:vAlign w:val="center"/>
          </w:tcPr>
          <w:p w14:paraId="08D147E1" w14:textId="77777777" w:rsidR="002C47FA" w:rsidRPr="00384BAF" w:rsidRDefault="002C47FA" w:rsidP="00545CB7">
            <w:pPr>
              <w:spacing w:after="0" w:line="240" w:lineRule="auto"/>
              <w:ind w:left="1" w:hanging="3"/>
              <w:rPr>
                <w:rFonts w:ascii="Times New Roman" w:hAnsi="Times New Roman" w:cs="Times New Roman"/>
                <w:sz w:val="24"/>
                <w:szCs w:val="24"/>
              </w:rPr>
            </w:pPr>
          </w:p>
        </w:tc>
        <w:tc>
          <w:tcPr>
            <w:tcW w:w="729" w:type="pct"/>
            <w:tcBorders>
              <w:top w:val="single" w:sz="4" w:space="0" w:color="000000"/>
            </w:tcBorders>
            <w:shd w:val="clear" w:color="auto" w:fill="auto"/>
            <w:vAlign w:val="center"/>
          </w:tcPr>
          <w:p w14:paraId="5FBF38E9" w14:textId="77777777" w:rsidR="002C47FA" w:rsidRPr="00384BAF" w:rsidRDefault="002C47FA" w:rsidP="00545CB7">
            <w:pPr>
              <w:spacing w:after="0" w:line="240" w:lineRule="auto"/>
              <w:ind w:left="1" w:hanging="3"/>
              <w:rPr>
                <w:rFonts w:ascii="Times New Roman" w:hAnsi="Times New Roman" w:cs="Times New Roman"/>
                <w:sz w:val="24"/>
                <w:szCs w:val="24"/>
              </w:rPr>
            </w:pPr>
          </w:p>
        </w:tc>
      </w:tr>
      <w:tr w:rsidR="00384BAF" w:rsidRPr="00384BAF" w14:paraId="45C79517" w14:textId="77777777" w:rsidTr="00EE5D5B">
        <w:trPr>
          <w:trHeight w:val="20"/>
        </w:trPr>
        <w:tc>
          <w:tcPr>
            <w:tcW w:w="433" w:type="pct"/>
            <w:tcBorders>
              <w:top w:val="single" w:sz="4" w:space="0" w:color="000000"/>
            </w:tcBorders>
            <w:shd w:val="clear" w:color="auto" w:fill="auto"/>
            <w:vAlign w:val="center"/>
          </w:tcPr>
          <w:p w14:paraId="35EC9D1F" w14:textId="77777777" w:rsidR="002C47FA" w:rsidRPr="00384BAF" w:rsidRDefault="002C47FA"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2.1</w:t>
            </w:r>
          </w:p>
        </w:tc>
        <w:tc>
          <w:tcPr>
            <w:tcW w:w="814" w:type="pct"/>
            <w:tcBorders>
              <w:top w:val="single" w:sz="4" w:space="0" w:color="000000"/>
            </w:tcBorders>
            <w:shd w:val="clear" w:color="auto" w:fill="auto"/>
            <w:vAlign w:val="center"/>
          </w:tcPr>
          <w:p w14:paraId="515489F9"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Danh mục cấu hình</w:t>
            </w:r>
          </w:p>
        </w:tc>
        <w:tc>
          <w:tcPr>
            <w:tcW w:w="2217" w:type="pct"/>
            <w:tcBorders>
              <w:top w:val="single" w:sz="4" w:space="0" w:color="000000"/>
            </w:tcBorders>
            <w:shd w:val="clear" w:color="auto" w:fill="auto"/>
            <w:vAlign w:val="center"/>
          </w:tcPr>
          <w:p w14:paraId="0B35C2B3"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Phần mềm có thể thiết lập được trạng thái gửi mã xác thực OTP qua hình thức gửi email, sms, email, OTP, …</w:t>
            </w:r>
          </w:p>
          <w:p w14:paraId="287B0560"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Phần mềm có thể thiết lập được các bước xác thực ký hợp đồng bao gồm yêu cầu đăng nhập ký và bỏ qua bước đăng nhập và ký trực tiếp.</w:t>
            </w:r>
          </w:p>
          <w:p w14:paraId="1289FE22" w14:textId="77777777" w:rsidR="00545CB7" w:rsidRPr="00384BAF" w:rsidRDefault="00545CB7" w:rsidP="00545CB7">
            <w:pP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Phần mềm có thể cấu hình được người nhận thông báo gửi email hoặc sms.</w:t>
            </w:r>
          </w:p>
          <w:p w14:paraId="2F0EEA3A" w14:textId="52E7120D" w:rsidR="002C47FA" w:rsidRPr="00384BAF" w:rsidRDefault="00545CB7" w:rsidP="00545CB7">
            <w:pPr>
              <w:spacing w:after="0" w:line="240" w:lineRule="auto"/>
              <w:ind w:left="1" w:right="148" w:hanging="3"/>
              <w:jc w:val="both"/>
              <w:rPr>
                <w:rFonts w:ascii="Times New Roman" w:hAnsi="Times New Roman" w:cs="Times New Roman"/>
                <w:sz w:val="24"/>
                <w:szCs w:val="24"/>
              </w:rPr>
            </w:pPr>
            <w:r w:rsidRPr="00384BAF">
              <w:rPr>
                <w:rFonts w:ascii="Times New Roman" w:eastAsia="Times New Roman" w:hAnsi="Times New Roman" w:cs="Times New Roman"/>
                <w:noProof w:val="0"/>
                <w:sz w:val="24"/>
                <w:szCs w:val="24"/>
              </w:rPr>
              <w:t>- Phần mềm có thể cấu hình lựa chọn cách gửi thông báo tại các bước ký, từ chối, hủy, phê duyệt, ủy quyền, điều phối.</w:t>
            </w:r>
          </w:p>
        </w:tc>
        <w:tc>
          <w:tcPr>
            <w:tcW w:w="807" w:type="pct"/>
            <w:tcBorders>
              <w:top w:val="single" w:sz="4" w:space="0" w:color="000000"/>
            </w:tcBorders>
            <w:shd w:val="clear" w:color="auto" w:fill="auto"/>
            <w:vAlign w:val="center"/>
          </w:tcPr>
          <w:p w14:paraId="6A3C759B"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xml:space="preserve">Có tài liệu, tài khoản demo chứng minh và đạt được tất cả các yêu cầu. </w:t>
            </w:r>
          </w:p>
        </w:tc>
        <w:tc>
          <w:tcPr>
            <w:tcW w:w="729" w:type="pct"/>
            <w:tcBorders>
              <w:top w:val="single" w:sz="4" w:space="0" w:color="000000"/>
            </w:tcBorders>
            <w:shd w:val="clear" w:color="auto" w:fill="auto"/>
            <w:vAlign w:val="center"/>
          </w:tcPr>
          <w:p w14:paraId="2C78A08A"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2AB390D2"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33680583" w14:textId="77777777" w:rsidTr="00EE5D5B">
        <w:trPr>
          <w:trHeight w:val="20"/>
        </w:trPr>
        <w:tc>
          <w:tcPr>
            <w:tcW w:w="433" w:type="pct"/>
            <w:tcBorders>
              <w:top w:val="single" w:sz="4" w:space="0" w:color="000000"/>
            </w:tcBorders>
            <w:shd w:val="clear" w:color="auto" w:fill="auto"/>
            <w:vAlign w:val="center"/>
          </w:tcPr>
          <w:p w14:paraId="14AF742A" w14:textId="77777777" w:rsidR="002C47FA" w:rsidRPr="00384BAF" w:rsidRDefault="002C47FA"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2.2</w:t>
            </w:r>
          </w:p>
        </w:tc>
        <w:tc>
          <w:tcPr>
            <w:tcW w:w="814" w:type="pct"/>
            <w:tcBorders>
              <w:top w:val="single" w:sz="4" w:space="0" w:color="000000"/>
            </w:tcBorders>
            <w:shd w:val="clear" w:color="auto" w:fill="auto"/>
            <w:vAlign w:val="center"/>
          </w:tcPr>
          <w:p w14:paraId="2A083CCF" w14:textId="77777777" w:rsidR="002C47FA" w:rsidRPr="00384BAF" w:rsidRDefault="002C47FA"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sz w:val="24"/>
                <w:szCs w:val="24"/>
              </w:rPr>
              <w:t>Danh mục danh bạ</w:t>
            </w:r>
          </w:p>
        </w:tc>
        <w:tc>
          <w:tcPr>
            <w:tcW w:w="2217" w:type="pct"/>
            <w:tcBorders>
              <w:top w:val="single" w:sz="4" w:space="0" w:color="000000"/>
            </w:tcBorders>
            <w:shd w:val="clear" w:color="auto" w:fill="auto"/>
            <w:vAlign w:val="center"/>
          </w:tcPr>
          <w:p w14:paraId="09CA8459"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Phần mềm có chức năng quản lý danh bạ của nhân viên, đối tác trong hệ thống bao gồm các thông tin liên hệ.</w:t>
            </w:r>
          </w:p>
          <w:p w14:paraId="0F171299" w14:textId="39440AB2" w:rsidR="002C47FA" w:rsidRPr="00384BAF" w:rsidRDefault="00545CB7"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eastAsia="Times New Roman" w:hAnsi="Times New Roman" w:cs="Times New Roman"/>
                <w:noProof w:val="0"/>
                <w:sz w:val="24"/>
                <w:szCs w:val="24"/>
                <w:lang w:val="en-US"/>
              </w:rPr>
              <w:t>- Phần mềm có thể upload danh bạ bằng template excel lên phần mềm.</w:t>
            </w:r>
            <w:r w:rsidR="002C47FA" w:rsidRPr="00384BAF">
              <w:rPr>
                <w:rFonts w:ascii="Times New Roman" w:hAnsi="Times New Roman" w:cs="Times New Roman"/>
                <w:sz w:val="24"/>
                <w:szCs w:val="24"/>
              </w:rPr>
              <w:t>- Phần mềm đáp ứng chức năng tìm kiếm thông tin chính xác trên danh bạ bằng các trường thông tin được quản lý.</w:t>
            </w:r>
          </w:p>
        </w:tc>
        <w:tc>
          <w:tcPr>
            <w:tcW w:w="807" w:type="pct"/>
            <w:tcBorders>
              <w:top w:val="single" w:sz="4" w:space="0" w:color="000000"/>
            </w:tcBorders>
            <w:shd w:val="clear" w:color="auto" w:fill="auto"/>
            <w:vAlign w:val="center"/>
          </w:tcPr>
          <w:p w14:paraId="03312092"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tài khoản demo chứng minh và đạt được tất cả các yêu cầu.</w:t>
            </w:r>
          </w:p>
        </w:tc>
        <w:tc>
          <w:tcPr>
            <w:tcW w:w="729" w:type="pct"/>
            <w:tcBorders>
              <w:top w:val="single" w:sz="4" w:space="0" w:color="000000"/>
            </w:tcBorders>
            <w:shd w:val="clear" w:color="auto" w:fill="auto"/>
            <w:vAlign w:val="center"/>
          </w:tcPr>
          <w:p w14:paraId="0EBB423B"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40E885F6"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77F79E19" w14:textId="77777777" w:rsidTr="00EE5D5B">
        <w:trPr>
          <w:trHeight w:val="20"/>
        </w:trPr>
        <w:tc>
          <w:tcPr>
            <w:tcW w:w="433" w:type="pct"/>
            <w:tcBorders>
              <w:top w:val="single" w:sz="4" w:space="0" w:color="000000"/>
            </w:tcBorders>
            <w:shd w:val="clear" w:color="auto" w:fill="auto"/>
            <w:vAlign w:val="center"/>
          </w:tcPr>
          <w:p w14:paraId="38A82F95" w14:textId="77777777" w:rsidR="002C47FA" w:rsidRPr="00384BAF" w:rsidRDefault="002C47FA"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2.3</w:t>
            </w:r>
          </w:p>
        </w:tc>
        <w:tc>
          <w:tcPr>
            <w:tcW w:w="814" w:type="pct"/>
            <w:tcBorders>
              <w:top w:val="single" w:sz="4" w:space="0" w:color="000000"/>
            </w:tcBorders>
            <w:shd w:val="clear" w:color="auto" w:fill="auto"/>
            <w:vAlign w:val="center"/>
          </w:tcPr>
          <w:p w14:paraId="27363B6D" w14:textId="77777777" w:rsidR="002C47FA" w:rsidRPr="00384BAF" w:rsidRDefault="002C47FA"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sz w:val="24"/>
                <w:szCs w:val="24"/>
              </w:rPr>
              <w:t>Danh mục người dùng</w:t>
            </w:r>
          </w:p>
        </w:tc>
        <w:tc>
          <w:tcPr>
            <w:tcW w:w="2217" w:type="pct"/>
            <w:tcBorders>
              <w:top w:val="single" w:sz="4" w:space="0" w:color="000000"/>
            </w:tcBorders>
            <w:shd w:val="clear" w:color="auto" w:fill="auto"/>
            <w:vAlign w:val="center"/>
          </w:tcPr>
          <w:p w14:paraId="041613A4"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xml:space="preserve">- Hệ thống có chức năng cấu hình tạo tài khoản cho người dùng và phân quyền theo nhóm cho </w:t>
            </w:r>
            <w:r w:rsidRPr="00384BAF">
              <w:rPr>
                <w:rFonts w:ascii="Times New Roman" w:eastAsia="Times New Roman" w:hAnsi="Times New Roman" w:cs="Times New Roman"/>
                <w:noProof w:val="0"/>
                <w:sz w:val="24"/>
                <w:szCs w:val="24"/>
              </w:rPr>
              <w:lastRenderedPageBreak/>
              <w:t>các tài khoản nhân viên hoặc cấp quản lý và nhóm quyền xem tài liệu theo phòng ban.</w:t>
            </w:r>
          </w:p>
          <w:p w14:paraId="61C15508" w14:textId="0AAC03AF" w:rsidR="002C47FA" w:rsidRPr="00384BAF" w:rsidRDefault="002C47FA"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p>
        </w:tc>
        <w:tc>
          <w:tcPr>
            <w:tcW w:w="807" w:type="pct"/>
            <w:tcBorders>
              <w:top w:val="single" w:sz="4" w:space="0" w:color="000000"/>
            </w:tcBorders>
            <w:shd w:val="clear" w:color="auto" w:fill="auto"/>
            <w:vAlign w:val="center"/>
          </w:tcPr>
          <w:p w14:paraId="50E80D70" w14:textId="77777777" w:rsidR="002C47FA" w:rsidRPr="00384BAF" w:rsidRDefault="002C47FA" w:rsidP="00545CB7">
            <w:pPr>
              <w:spacing w:after="0" w:line="240" w:lineRule="auto"/>
              <w:ind w:left="1" w:hanging="3"/>
              <w:jc w:val="both"/>
              <w:rPr>
                <w:rFonts w:ascii="Times New Roman" w:hAnsi="Times New Roman" w:cs="Times New Roman"/>
                <w:sz w:val="24"/>
                <w:szCs w:val="24"/>
              </w:rPr>
            </w:pPr>
          </w:p>
        </w:tc>
        <w:tc>
          <w:tcPr>
            <w:tcW w:w="729" w:type="pct"/>
            <w:tcBorders>
              <w:top w:val="single" w:sz="4" w:space="0" w:color="000000"/>
            </w:tcBorders>
            <w:shd w:val="clear" w:color="auto" w:fill="auto"/>
            <w:vAlign w:val="center"/>
          </w:tcPr>
          <w:p w14:paraId="7158735A"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xml:space="preserve">Không có tài liệu, không có </w:t>
            </w:r>
            <w:r w:rsidRPr="00384BAF">
              <w:rPr>
                <w:rFonts w:ascii="Times New Roman" w:hAnsi="Times New Roman" w:cs="Times New Roman"/>
                <w:sz w:val="24"/>
                <w:szCs w:val="24"/>
              </w:rPr>
              <w:lastRenderedPageBreak/>
              <w:t>tài khoản chứng minh hoặc có tài liệu, có tài khoản nhưng</w:t>
            </w:r>
          </w:p>
          <w:p w14:paraId="694E3296"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2C5DADD4" w14:textId="77777777" w:rsidTr="00EE5D5B">
        <w:trPr>
          <w:trHeight w:val="2887"/>
        </w:trPr>
        <w:tc>
          <w:tcPr>
            <w:tcW w:w="433" w:type="pct"/>
            <w:tcBorders>
              <w:top w:val="single" w:sz="4" w:space="0" w:color="000000"/>
            </w:tcBorders>
            <w:shd w:val="clear" w:color="auto" w:fill="auto"/>
            <w:vAlign w:val="center"/>
          </w:tcPr>
          <w:p w14:paraId="71791DB7" w14:textId="77777777" w:rsidR="002C47FA" w:rsidRPr="00384BAF" w:rsidRDefault="002C47FA"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lastRenderedPageBreak/>
              <w:t xml:space="preserve">2.4  </w:t>
            </w:r>
          </w:p>
        </w:tc>
        <w:tc>
          <w:tcPr>
            <w:tcW w:w="814" w:type="pct"/>
            <w:tcBorders>
              <w:top w:val="single" w:sz="4" w:space="0" w:color="000000"/>
            </w:tcBorders>
            <w:shd w:val="clear" w:color="auto" w:fill="auto"/>
            <w:vAlign w:val="center"/>
          </w:tcPr>
          <w:p w14:paraId="4E75E067" w14:textId="77777777" w:rsidR="002C47FA" w:rsidRPr="00384BAF" w:rsidRDefault="002C47FA"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sz w:val="24"/>
                <w:szCs w:val="24"/>
              </w:rPr>
              <w:t>Danh mục phân quyền</w:t>
            </w:r>
          </w:p>
        </w:tc>
        <w:tc>
          <w:tcPr>
            <w:tcW w:w="2217" w:type="pct"/>
            <w:tcBorders>
              <w:top w:val="single" w:sz="4" w:space="0" w:color="000000"/>
            </w:tcBorders>
            <w:shd w:val="clear" w:color="auto" w:fill="auto"/>
            <w:vAlign w:val="center"/>
          </w:tcPr>
          <w:p w14:paraId="42B8AEFA" w14:textId="1DB7355B" w:rsidR="002C47FA" w:rsidRPr="00384BAF" w:rsidRDefault="00545CB7"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eastAsia="Times New Roman" w:hAnsi="Times New Roman" w:cs="Times New Roman"/>
                <w:noProof w:val="0"/>
                <w:sz w:val="24"/>
                <w:szCs w:val="24"/>
              </w:rPr>
              <w:t>- Phân chia các bộ quyền theo phân loại cấp bậc, chức vụ trong đơn vị.</w:t>
            </w:r>
          </w:p>
        </w:tc>
        <w:tc>
          <w:tcPr>
            <w:tcW w:w="807" w:type="pct"/>
            <w:tcBorders>
              <w:top w:val="single" w:sz="4" w:space="0" w:color="000000"/>
            </w:tcBorders>
            <w:shd w:val="clear" w:color="auto" w:fill="auto"/>
            <w:vAlign w:val="center"/>
          </w:tcPr>
          <w:p w14:paraId="421D89F5"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tài khoản demo chứng minh và đạt được tất cả các yêu cầu.</w:t>
            </w:r>
          </w:p>
        </w:tc>
        <w:tc>
          <w:tcPr>
            <w:tcW w:w="729" w:type="pct"/>
            <w:tcBorders>
              <w:top w:val="single" w:sz="4" w:space="0" w:color="000000"/>
            </w:tcBorders>
            <w:shd w:val="clear" w:color="auto" w:fill="auto"/>
            <w:vAlign w:val="center"/>
          </w:tcPr>
          <w:p w14:paraId="02424D61"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449F3FC1" w14:textId="77777777" w:rsidR="002C47FA" w:rsidRPr="00384BAF" w:rsidRDefault="002C47FA"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245F89D6" w14:textId="77777777" w:rsidTr="00EE5D5B">
        <w:trPr>
          <w:trHeight w:val="20"/>
        </w:trPr>
        <w:tc>
          <w:tcPr>
            <w:tcW w:w="433" w:type="pct"/>
            <w:tcBorders>
              <w:top w:val="single" w:sz="4" w:space="0" w:color="000000"/>
            </w:tcBorders>
            <w:shd w:val="clear" w:color="auto" w:fill="auto"/>
            <w:vAlign w:val="center"/>
          </w:tcPr>
          <w:p w14:paraId="20E258E9" w14:textId="77777777" w:rsidR="00545CB7" w:rsidRPr="00384BAF" w:rsidRDefault="00545CB7"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2.5</w:t>
            </w:r>
          </w:p>
        </w:tc>
        <w:tc>
          <w:tcPr>
            <w:tcW w:w="814" w:type="pct"/>
            <w:tcBorders>
              <w:top w:val="single" w:sz="4" w:space="0" w:color="000000"/>
            </w:tcBorders>
            <w:shd w:val="clear" w:color="auto" w:fill="auto"/>
            <w:vAlign w:val="center"/>
          </w:tcPr>
          <w:p w14:paraId="2679B3A5"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sz w:val="24"/>
                <w:szCs w:val="24"/>
              </w:rPr>
              <w:t>Danh mục quản trị chữ ký</w:t>
            </w:r>
          </w:p>
        </w:tc>
        <w:tc>
          <w:tcPr>
            <w:tcW w:w="2217" w:type="pct"/>
            <w:tcBorders>
              <w:top w:val="single" w:sz="4" w:space="0" w:color="000000"/>
            </w:tcBorders>
            <w:shd w:val="clear" w:color="auto" w:fill="auto"/>
            <w:vAlign w:val="center"/>
          </w:tcPr>
          <w:p w14:paraId="7E625751" w14:textId="77777777" w:rsidR="00545CB7" w:rsidRPr="00384BAF" w:rsidRDefault="00545CB7" w:rsidP="00545CB7">
            <w:pPr>
              <w:pBdr>
                <w:top w:val="nil"/>
                <w:left w:val="nil"/>
                <w:bottom w:val="nil"/>
                <w:right w:val="nil"/>
                <w:between w:val="nil"/>
              </w:pBdr>
              <w:spacing w:after="0" w:line="240" w:lineRule="auto"/>
              <w:ind w:left="1" w:right="148" w:hanging="3"/>
              <w:rPr>
                <w:rFonts w:ascii="Times New Roman" w:hAnsi="Times New Roman" w:cs="Times New Roman"/>
                <w:sz w:val="24"/>
                <w:szCs w:val="24"/>
              </w:rPr>
            </w:pPr>
            <w:r w:rsidRPr="00384BAF">
              <w:rPr>
                <w:rFonts w:ascii="Times New Roman" w:hAnsi="Times New Roman" w:cs="Times New Roman"/>
                <w:sz w:val="24"/>
                <w:szCs w:val="24"/>
              </w:rPr>
              <w:t>- Cấu hình lựa chọn được các loại chữ ký có thể áp dụng các hình thức chữ ký khác nhau.</w:t>
            </w:r>
          </w:p>
          <w:p w14:paraId="1DBCC5E6" w14:textId="77777777" w:rsidR="00545CB7" w:rsidRPr="00384BAF" w:rsidRDefault="00545CB7" w:rsidP="00545CB7">
            <w:pPr>
              <w:pBdr>
                <w:top w:val="nil"/>
                <w:left w:val="nil"/>
                <w:bottom w:val="nil"/>
                <w:right w:val="nil"/>
                <w:between w:val="nil"/>
              </w:pBdr>
              <w:spacing w:after="0" w:line="240" w:lineRule="auto"/>
              <w:ind w:left="1" w:right="148" w:hanging="3"/>
              <w:rPr>
                <w:rFonts w:ascii="Times New Roman" w:hAnsi="Times New Roman" w:cs="Times New Roman"/>
                <w:sz w:val="24"/>
                <w:szCs w:val="24"/>
              </w:rPr>
            </w:pPr>
            <w:r w:rsidRPr="00384BAF">
              <w:rPr>
                <w:rFonts w:ascii="Times New Roman" w:hAnsi="Times New Roman" w:cs="Times New Roman"/>
                <w:sz w:val="24"/>
                <w:szCs w:val="24"/>
              </w:rPr>
              <w:t>- Phần mềm có thể xây dựng được các mẫu chữ ký điện tử và thiết lập hiện thị thông tin liên quan đến chữ ký.</w:t>
            </w:r>
          </w:p>
          <w:p w14:paraId="6E00CB9D" w14:textId="77777777" w:rsidR="00545CB7" w:rsidRPr="00384BAF" w:rsidRDefault="00545CB7" w:rsidP="00545CB7">
            <w:pPr>
              <w:pBdr>
                <w:top w:val="nil"/>
                <w:left w:val="nil"/>
                <w:bottom w:val="nil"/>
                <w:right w:val="nil"/>
                <w:between w:val="nil"/>
              </w:pBdr>
              <w:spacing w:after="0" w:line="240" w:lineRule="auto"/>
              <w:ind w:left="1" w:right="148" w:hanging="3"/>
              <w:rPr>
                <w:rFonts w:ascii="Times New Roman" w:hAnsi="Times New Roman" w:cs="Times New Roman"/>
                <w:sz w:val="24"/>
                <w:szCs w:val="24"/>
              </w:rPr>
            </w:pPr>
            <w:r w:rsidRPr="00384BAF">
              <w:rPr>
                <w:rFonts w:ascii="Times New Roman" w:hAnsi="Times New Roman" w:cs="Times New Roman"/>
                <w:sz w:val="24"/>
                <w:szCs w:val="24"/>
              </w:rPr>
              <w:t>- Phần mềm có thể thiết lập được phông chữ hiện thị, kiểu hiện thị của văn bản.</w:t>
            </w:r>
          </w:p>
          <w:p w14:paraId="13DD32A8" w14:textId="2F9035AE"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sz w:val="24"/>
                <w:szCs w:val="24"/>
              </w:rPr>
              <w:t>- Phần mềm có thiết lâp được 3 hình ký như sử dụng chức năng vẽ trực tiếp trên màn hình máy tính, chọn ảnh, chọn kiểu theo phông chữ.</w:t>
            </w:r>
          </w:p>
        </w:tc>
        <w:tc>
          <w:tcPr>
            <w:tcW w:w="807" w:type="pct"/>
            <w:tcBorders>
              <w:top w:val="single" w:sz="4" w:space="0" w:color="000000"/>
            </w:tcBorders>
            <w:shd w:val="clear" w:color="auto" w:fill="auto"/>
            <w:vAlign w:val="center"/>
          </w:tcPr>
          <w:p w14:paraId="27ED0244"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tài khoản demo chứng minh và đạt được tất cả các yêu cầu.</w:t>
            </w:r>
          </w:p>
        </w:tc>
        <w:tc>
          <w:tcPr>
            <w:tcW w:w="729" w:type="pct"/>
            <w:tcBorders>
              <w:top w:val="single" w:sz="4" w:space="0" w:color="000000"/>
            </w:tcBorders>
            <w:shd w:val="clear" w:color="auto" w:fill="auto"/>
            <w:vAlign w:val="center"/>
          </w:tcPr>
          <w:p w14:paraId="4A7CBD20"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2E7046F9"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32ACEF94" w14:textId="77777777" w:rsidTr="00EE5D5B">
        <w:trPr>
          <w:trHeight w:val="20"/>
        </w:trPr>
        <w:tc>
          <w:tcPr>
            <w:tcW w:w="433" w:type="pct"/>
            <w:tcBorders>
              <w:top w:val="single" w:sz="4" w:space="0" w:color="000000"/>
            </w:tcBorders>
            <w:shd w:val="clear" w:color="auto" w:fill="auto"/>
            <w:vAlign w:val="center"/>
          </w:tcPr>
          <w:p w14:paraId="750A63B9" w14:textId="5B852631" w:rsidR="00545CB7" w:rsidRPr="00384BAF" w:rsidRDefault="00545CB7" w:rsidP="00545CB7">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3</w:t>
            </w:r>
          </w:p>
        </w:tc>
        <w:tc>
          <w:tcPr>
            <w:tcW w:w="814" w:type="pct"/>
            <w:tcBorders>
              <w:top w:val="single" w:sz="4" w:space="0" w:color="000000"/>
            </w:tcBorders>
            <w:shd w:val="clear" w:color="auto" w:fill="auto"/>
            <w:vAlign w:val="center"/>
          </w:tcPr>
          <w:p w14:paraId="2AA0B1D6"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Phân hệ quản lý tài liệu</w:t>
            </w:r>
          </w:p>
        </w:tc>
        <w:tc>
          <w:tcPr>
            <w:tcW w:w="2217" w:type="pct"/>
            <w:tcBorders>
              <w:top w:val="single" w:sz="4" w:space="0" w:color="000000"/>
            </w:tcBorders>
            <w:shd w:val="clear" w:color="auto" w:fill="auto"/>
            <w:vAlign w:val="center"/>
          </w:tcPr>
          <w:p w14:paraId="71D31B82" w14:textId="77777777" w:rsidR="00545CB7" w:rsidRPr="00384BAF" w:rsidRDefault="00545CB7" w:rsidP="00545CB7">
            <w:pPr>
              <w:spacing w:after="0" w:line="240" w:lineRule="auto"/>
              <w:ind w:left="1" w:right="148" w:hanging="3"/>
              <w:jc w:val="both"/>
              <w:rPr>
                <w:rFonts w:ascii="Times New Roman" w:hAnsi="Times New Roman" w:cs="Times New Roman"/>
                <w:sz w:val="24"/>
                <w:szCs w:val="24"/>
              </w:rPr>
            </w:pPr>
          </w:p>
        </w:tc>
        <w:tc>
          <w:tcPr>
            <w:tcW w:w="807" w:type="pct"/>
            <w:tcBorders>
              <w:top w:val="single" w:sz="4" w:space="0" w:color="000000"/>
            </w:tcBorders>
            <w:shd w:val="clear" w:color="auto" w:fill="auto"/>
            <w:vAlign w:val="center"/>
          </w:tcPr>
          <w:p w14:paraId="4AD32FFB" w14:textId="77777777" w:rsidR="00545CB7" w:rsidRPr="00384BAF" w:rsidRDefault="00545CB7" w:rsidP="00545CB7">
            <w:pPr>
              <w:spacing w:after="0" w:line="240" w:lineRule="auto"/>
              <w:ind w:left="1" w:hanging="3"/>
              <w:jc w:val="both"/>
              <w:rPr>
                <w:rFonts w:ascii="Times New Roman" w:hAnsi="Times New Roman" w:cs="Times New Roman"/>
                <w:sz w:val="24"/>
                <w:szCs w:val="24"/>
              </w:rPr>
            </w:pPr>
          </w:p>
        </w:tc>
        <w:tc>
          <w:tcPr>
            <w:tcW w:w="729" w:type="pct"/>
            <w:tcBorders>
              <w:top w:val="single" w:sz="4" w:space="0" w:color="000000"/>
            </w:tcBorders>
            <w:shd w:val="clear" w:color="auto" w:fill="auto"/>
            <w:vAlign w:val="center"/>
          </w:tcPr>
          <w:p w14:paraId="22E47D70" w14:textId="77777777" w:rsidR="00545CB7" w:rsidRPr="00384BAF" w:rsidRDefault="00545CB7" w:rsidP="00545CB7">
            <w:pPr>
              <w:spacing w:after="0" w:line="240" w:lineRule="auto"/>
              <w:ind w:left="1" w:hanging="3"/>
              <w:jc w:val="both"/>
              <w:rPr>
                <w:rFonts w:ascii="Times New Roman" w:hAnsi="Times New Roman" w:cs="Times New Roman"/>
                <w:sz w:val="24"/>
                <w:szCs w:val="24"/>
              </w:rPr>
            </w:pPr>
          </w:p>
        </w:tc>
      </w:tr>
      <w:tr w:rsidR="00384BAF" w:rsidRPr="00384BAF" w14:paraId="5DF88AEF" w14:textId="77777777" w:rsidTr="00EE5D5B">
        <w:trPr>
          <w:trHeight w:val="20"/>
        </w:trPr>
        <w:tc>
          <w:tcPr>
            <w:tcW w:w="433" w:type="pct"/>
            <w:tcBorders>
              <w:top w:val="single" w:sz="4" w:space="0" w:color="000000"/>
            </w:tcBorders>
            <w:shd w:val="clear" w:color="auto" w:fill="auto"/>
            <w:vAlign w:val="center"/>
          </w:tcPr>
          <w:p w14:paraId="2F6FDBF4" w14:textId="77777777" w:rsidR="00545CB7" w:rsidRPr="00384BAF" w:rsidRDefault="00545CB7"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3.1</w:t>
            </w:r>
          </w:p>
        </w:tc>
        <w:tc>
          <w:tcPr>
            <w:tcW w:w="814" w:type="pct"/>
            <w:tcBorders>
              <w:top w:val="single" w:sz="4" w:space="0" w:color="000000"/>
            </w:tcBorders>
            <w:shd w:val="clear" w:color="auto" w:fill="auto"/>
            <w:vAlign w:val="center"/>
          </w:tcPr>
          <w:p w14:paraId="7155FBA6"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Tạo và quản lý trạng thái tài liệu</w:t>
            </w:r>
          </w:p>
        </w:tc>
        <w:tc>
          <w:tcPr>
            <w:tcW w:w="2217" w:type="pct"/>
            <w:tcBorders>
              <w:top w:val="single" w:sz="4" w:space="0" w:color="000000"/>
            </w:tcBorders>
            <w:shd w:val="clear" w:color="auto" w:fill="auto"/>
            <w:vAlign w:val="center"/>
          </w:tcPr>
          <w:p w14:paraId="0A4FB024"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1.</w:t>
            </w:r>
            <w:r w:rsidRPr="00384BAF">
              <w:rPr>
                <w:rFonts w:ascii="Times New Roman" w:eastAsia="Times New Roman" w:hAnsi="Times New Roman" w:cs="Times New Roman"/>
                <w:i/>
                <w:noProof w:val="0"/>
                <w:sz w:val="24"/>
                <w:szCs w:val="24"/>
              </w:rPr>
              <w:t xml:space="preserve"> Quản lý tài liệu</w:t>
            </w:r>
          </w:p>
          <w:p w14:paraId="2E25136B"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chức năng tạo tài liệu và quản lý trạng thái của các tài liệu bao gồm đã gửi, nháp.</w:t>
            </w:r>
          </w:p>
          <w:p w14:paraId="5F66CE81"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hỗ trợ chức năng xem luồng ký bằng mô hình và chat trong luồng văn bản.</w:t>
            </w:r>
          </w:p>
          <w:p w14:paraId="060D1484"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hỗ trợ chức năng tìm kiếm thông minh theo tên tài liệu, văn bản.</w:t>
            </w:r>
          </w:p>
          <w:p w14:paraId="3ED8C3C6"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i/>
                <w:noProof w:val="0"/>
                <w:sz w:val="24"/>
                <w:szCs w:val="24"/>
              </w:rPr>
              <w:t>2. Tạo luồng văn bản</w:t>
            </w:r>
          </w:p>
          <w:p w14:paraId="1CDB6922"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Các chức năng quản lý lý tài liệu có thể chọn phương thức tạo mới hoặc chọn file mẫu đã tạo trên hệ thống.</w:t>
            </w:r>
          </w:p>
          <w:p w14:paraId="285D0DE7"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hỗ trợ chức năng quản lý theo các loại tài liệu và được chủ động thiết lập các loại tài liệu.</w:t>
            </w:r>
          </w:p>
          <w:p w14:paraId="14EB1483"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chức năng đính kèm file và ký file đính kèm.</w:t>
            </w:r>
          </w:p>
          <w:p w14:paraId="197EA4E8"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đầy đủ các vai trò của người nhận văn bản, người ký văn bản, người quan sát.</w:t>
            </w:r>
          </w:p>
          <w:p w14:paraId="2A891E6A"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chức năng bảo mật để tích chỉ chọn người trong danh bạ.</w:t>
            </w:r>
          </w:p>
          <w:p w14:paraId="6960A2F2"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lastRenderedPageBreak/>
              <w:t>- Trong luồng đi văn bản có thể setup được mật khẩu để mở tài liệu.</w:t>
            </w:r>
          </w:p>
          <w:p w14:paraId="3B5800F8"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thể đặt lời nhắn khi tài liệu được gửi đến người nhận.</w:t>
            </w:r>
          </w:p>
          <w:p w14:paraId="3A2A08E1"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i/>
                <w:noProof w:val="0"/>
                <w:sz w:val="24"/>
                <w:szCs w:val="24"/>
              </w:rPr>
              <w:t>3. Thiết lập vị trí ký</w:t>
            </w:r>
          </w:p>
          <w:p w14:paraId="79A370F5"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hỗ trợ chức năng kéo thả vị trí chữ ký.</w:t>
            </w:r>
          </w:p>
          <w:p w14:paraId="0E316350"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co kéo được tỷ lệ hiển thị của loại chữ ký của các bên tham gia ký.</w:t>
            </w:r>
          </w:p>
          <w:p w14:paraId="17BBB4BA"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lựa chọn vị trí ký của từng người tham gia vào luồng ký.</w:t>
            </w:r>
          </w:p>
          <w:p w14:paraId="1711140C"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i/>
                <w:noProof w:val="0"/>
                <w:sz w:val="24"/>
                <w:szCs w:val="24"/>
              </w:rPr>
              <w:t>4. Chức năng gửi email thông báo và thông báo qua tài khoản</w:t>
            </w:r>
          </w:p>
          <w:p w14:paraId="053AC6FC"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hỗ trợ chức năng gửi email thông báo tới người ký.</w:t>
            </w:r>
          </w:p>
          <w:p w14:paraId="3AF074FC"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Hỗ trợ chức năng nhắc tự động và gửi email về lịch ký tài liệu.</w:t>
            </w:r>
          </w:p>
          <w:p w14:paraId="35C4AD4E"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Hệ thống có thể setup được lịch trình ký văn bản</w:t>
            </w:r>
          </w:p>
          <w:p w14:paraId="641ACA0C" w14:textId="5539674C"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eastAsia="Times New Roman" w:hAnsi="Times New Roman" w:cs="Times New Roman"/>
                <w:noProof w:val="0"/>
                <w:sz w:val="24"/>
                <w:szCs w:val="24"/>
              </w:rPr>
              <w:t>- Hệ thống có thể tùy biến được nội dung email thông báo theo mỗi văn bản.</w:t>
            </w:r>
          </w:p>
        </w:tc>
        <w:tc>
          <w:tcPr>
            <w:tcW w:w="807" w:type="pct"/>
            <w:tcBorders>
              <w:top w:val="single" w:sz="4" w:space="0" w:color="000000"/>
            </w:tcBorders>
            <w:shd w:val="clear" w:color="auto" w:fill="auto"/>
            <w:vAlign w:val="center"/>
          </w:tcPr>
          <w:p w14:paraId="72C60D97"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lastRenderedPageBreak/>
              <w:t>Có tài liệu, tài khoản demo chứng minh và đạt được tất cả các yêu cầu.</w:t>
            </w:r>
          </w:p>
        </w:tc>
        <w:tc>
          <w:tcPr>
            <w:tcW w:w="729" w:type="pct"/>
            <w:tcBorders>
              <w:top w:val="single" w:sz="4" w:space="0" w:color="000000"/>
            </w:tcBorders>
            <w:shd w:val="clear" w:color="auto" w:fill="auto"/>
            <w:vAlign w:val="center"/>
          </w:tcPr>
          <w:p w14:paraId="330454E4"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48396C32"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13ACCEA0" w14:textId="77777777" w:rsidTr="00EE5D5B">
        <w:trPr>
          <w:trHeight w:val="20"/>
        </w:trPr>
        <w:tc>
          <w:tcPr>
            <w:tcW w:w="433" w:type="pct"/>
            <w:tcBorders>
              <w:top w:val="single" w:sz="4" w:space="0" w:color="000000"/>
            </w:tcBorders>
            <w:shd w:val="clear" w:color="auto" w:fill="auto"/>
            <w:vAlign w:val="center"/>
          </w:tcPr>
          <w:p w14:paraId="22F6EBB0" w14:textId="77777777" w:rsidR="00545CB7" w:rsidRPr="00384BAF" w:rsidRDefault="00545CB7"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3.2</w:t>
            </w:r>
          </w:p>
        </w:tc>
        <w:tc>
          <w:tcPr>
            <w:tcW w:w="814" w:type="pct"/>
            <w:tcBorders>
              <w:top w:val="single" w:sz="4" w:space="0" w:color="000000"/>
            </w:tcBorders>
            <w:shd w:val="clear" w:color="auto" w:fill="auto"/>
            <w:vAlign w:val="center"/>
          </w:tcPr>
          <w:p w14:paraId="75BC71E3"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Quản lý danh sách tài liệu</w:t>
            </w:r>
          </w:p>
        </w:tc>
        <w:tc>
          <w:tcPr>
            <w:tcW w:w="2217" w:type="pct"/>
            <w:tcBorders>
              <w:top w:val="single" w:sz="4" w:space="0" w:color="000000"/>
            </w:tcBorders>
            <w:shd w:val="clear" w:color="auto" w:fill="auto"/>
            <w:vAlign w:val="center"/>
          </w:tcPr>
          <w:p w14:paraId="0A88F620" w14:textId="57206E15" w:rsidR="00545CB7" w:rsidRPr="00384BAF" w:rsidRDefault="00545CB7" w:rsidP="00EF6A96">
            <w:pPr>
              <w:pBdr>
                <w:top w:val="nil"/>
                <w:left w:val="nil"/>
                <w:bottom w:val="nil"/>
                <w:right w:val="nil"/>
                <w:between w:val="nil"/>
              </w:pBdr>
              <w:spacing w:after="0" w:line="240" w:lineRule="auto"/>
              <w:ind w:left="1" w:right="148" w:hanging="3"/>
              <w:rPr>
                <w:rFonts w:ascii="Times New Roman" w:hAnsi="Times New Roman" w:cs="Times New Roman"/>
                <w:sz w:val="24"/>
                <w:szCs w:val="24"/>
              </w:rPr>
            </w:pPr>
            <w:r w:rsidRPr="00384BAF">
              <w:rPr>
                <w:rFonts w:ascii="Times New Roman" w:hAnsi="Times New Roman" w:cs="Times New Roman"/>
                <w:sz w:val="24"/>
                <w:szCs w:val="24"/>
              </w:rPr>
              <w:t>- Hệ thống có chức năng lọc theo trạng thái chờ ký, đã duyệt, từ chối.</w:t>
            </w:r>
          </w:p>
        </w:tc>
        <w:tc>
          <w:tcPr>
            <w:tcW w:w="807" w:type="pct"/>
            <w:tcBorders>
              <w:top w:val="single" w:sz="4" w:space="0" w:color="000000"/>
            </w:tcBorders>
            <w:shd w:val="clear" w:color="auto" w:fill="auto"/>
            <w:vAlign w:val="center"/>
          </w:tcPr>
          <w:p w14:paraId="4356E38B"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tài khoản demo chứng minh và đạt được tất cả các yêu cầu.</w:t>
            </w:r>
          </w:p>
        </w:tc>
        <w:tc>
          <w:tcPr>
            <w:tcW w:w="729" w:type="pct"/>
            <w:tcBorders>
              <w:top w:val="single" w:sz="4" w:space="0" w:color="000000"/>
            </w:tcBorders>
            <w:shd w:val="clear" w:color="auto" w:fill="auto"/>
            <w:vAlign w:val="center"/>
          </w:tcPr>
          <w:p w14:paraId="776434FE"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5A51EAE2"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227FCD32" w14:textId="77777777" w:rsidTr="00EE5D5B">
        <w:trPr>
          <w:trHeight w:val="20"/>
        </w:trPr>
        <w:tc>
          <w:tcPr>
            <w:tcW w:w="433" w:type="pct"/>
            <w:tcBorders>
              <w:top w:val="single" w:sz="4" w:space="0" w:color="000000"/>
            </w:tcBorders>
            <w:shd w:val="clear" w:color="auto" w:fill="auto"/>
            <w:vAlign w:val="center"/>
          </w:tcPr>
          <w:p w14:paraId="677F8087" w14:textId="77777777" w:rsidR="00545CB7" w:rsidRPr="00384BAF" w:rsidRDefault="00545CB7"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3.3</w:t>
            </w:r>
          </w:p>
        </w:tc>
        <w:tc>
          <w:tcPr>
            <w:tcW w:w="814" w:type="pct"/>
            <w:tcBorders>
              <w:top w:val="single" w:sz="4" w:space="0" w:color="000000"/>
            </w:tcBorders>
            <w:shd w:val="clear" w:color="auto" w:fill="auto"/>
            <w:vAlign w:val="center"/>
          </w:tcPr>
          <w:p w14:paraId="2172A1EC"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Quản lý tài liệu phòng ban</w:t>
            </w:r>
          </w:p>
        </w:tc>
        <w:tc>
          <w:tcPr>
            <w:tcW w:w="2217" w:type="pct"/>
            <w:tcBorders>
              <w:top w:val="single" w:sz="4" w:space="0" w:color="000000"/>
            </w:tcBorders>
            <w:shd w:val="clear" w:color="auto" w:fill="auto"/>
            <w:vAlign w:val="center"/>
          </w:tcPr>
          <w:p w14:paraId="2330454C" w14:textId="2129AEB7" w:rsidR="00545CB7" w:rsidRPr="00384BAF" w:rsidRDefault="00545CB7" w:rsidP="00EF6A96">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sz w:val="24"/>
                <w:szCs w:val="24"/>
              </w:rPr>
              <w:t>- Hệ thống có chức năng quản lý các tài liệu theo phòng ban.</w:t>
            </w:r>
          </w:p>
        </w:tc>
        <w:tc>
          <w:tcPr>
            <w:tcW w:w="807" w:type="pct"/>
            <w:tcBorders>
              <w:top w:val="single" w:sz="4" w:space="0" w:color="000000"/>
            </w:tcBorders>
            <w:shd w:val="clear" w:color="auto" w:fill="auto"/>
            <w:vAlign w:val="center"/>
          </w:tcPr>
          <w:p w14:paraId="0DDF374D"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tài khoản demo chứng minh và đạt được tất cả các yêu cầu.</w:t>
            </w:r>
          </w:p>
        </w:tc>
        <w:tc>
          <w:tcPr>
            <w:tcW w:w="729" w:type="pct"/>
            <w:tcBorders>
              <w:top w:val="single" w:sz="4" w:space="0" w:color="000000"/>
            </w:tcBorders>
            <w:shd w:val="clear" w:color="auto" w:fill="auto"/>
            <w:vAlign w:val="center"/>
          </w:tcPr>
          <w:p w14:paraId="47592B69"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42E33BF4"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5CEAC8E3" w14:textId="77777777" w:rsidTr="00EE5D5B">
        <w:trPr>
          <w:trHeight w:val="20"/>
        </w:trPr>
        <w:tc>
          <w:tcPr>
            <w:tcW w:w="433" w:type="pct"/>
            <w:tcBorders>
              <w:top w:val="single" w:sz="4" w:space="0" w:color="000000"/>
            </w:tcBorders>
            <w:shd w:val="clear" w:color="auto" w:fill="auto"/>
            <w:vAlign w:val="center"/>
          </w:tcPr>
          <w:p w14:paraId="1BEFAA91" w14:textId="77777777" w:rsidR="00545CB7" w:rsidRPr="00384BAF" w:rsidRDefault="00545CB7" w:rsidP="00545CB7">
            <w:pPr>
              <w:pBdr>
                <w:top w:val="nil"/>
                <w:left w:val="nil"/>
                <w:bottom w:val="nil"/>
                <w:right w:val="nil"/>
                <w:between w:val="nil"/>
              </w:pBdr>
              <w:spacing w:after="0" w:line="240" w:lineRule="auto"/>
              <w:ind w:left="1" w:right="148" w:hanging="3"/>
              <w:jc w:val="center"/>
              <w:rPr>
                <w:rFonts w:ascii="Times New Roman" w:hAnsi="Times New Roman" w:cs="Times New Roman"/>
                <w:sz w:val="24"/>
                <w:szCs w:val="24"/>
              </w:rPr>
            </w:pPr>
            <w:r w:rsidRPr="00384BAF">
              <w:rPr>
                <w:rFonts w:ascii="Times New Roman" w:hAnsi="Times New Roman" w:cs="Times New Roman"/>
                <w:sz w:val="24"/>
                <w:szCs w:val="24"/>
              </w:rPr>
              <w:t>3.4</w:t>
            </w:r>
          </w:p>
        </w:tc>
        <w:tc>
          <w:tcPr>
            <w:tcW w:w="814" w:type="pct"/>
            <w:tcBorders>
              <w:top w:val="single" w:sz="4" w:space="0" w:color="000000"/>
            </w:tcBorders>
            <w:shd w:val="clear" w:color="auto" w:fill="auto"/>
            <w:vAlign w:val="center"/>
          </w:tcPr>
          <w:p w14:paraId="546F4761"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Phê duyệt và ký</w:t>
            </w:r>
          </w:p>
        </w:tc>
        <w:tc>
          <w:tcPr>
            <w:tcW w:w="2217" w:type="pct"/>
            <w:tcBorders>
              <w:top w:val="single" w:sz="4" w:space="0" w:color="000000"/>
            </w:tcBorders>
            <w:shd w:val="clear" w:color="auto" w:fill="auto"/>
            <w:vAlign w:val="center"/>
          </w:tcPr>
          <w:p w14:paraId="0D7FD0F2" w14:textId="77777777"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eastAsia="Times New Roman" w:hAnsi="Times New Roman" w:cs="Times New Roman"/>
                <w:noProof w:val="0"/>
                <w:sz w:val="24"/>
                <w:szCs w:val="24"/>
              </w:rPr>
            </w:pPr>
            <w:r w:rsidRPr="00384BAF">
              <w:rPr>
                <w:rFonts w:ascii="Times New Roman" w:eastAsia="Times New Roman" w:hAnsi="Times New Roman" w:cs="Times New Roman"/>
                <w:noProof w:val="0"/>
                <w:sz w:val="24"/>
                <w:szCs w:val="24"/>
              </w:rPr>
              <w:t>- Người dùng có thể thực hiện phê duyệt văn bản hoặc ký văn bản theo thông tin thiết lập ban đầu của văn bản.</w:t>
            </w:r>
          </w:p>
          <w:p w14:paraId="129F1C14" w14:textId="7B7F7D32" w:rsidR="00545CB7" w:rsidRPr="00384BAF" w:rsidRDefault="00545CB7" w:rsidP="00545CB7">
            <w:pPr>
              <w:pBdr>
                <w:top w:val="nil"/>
                <w:left w:val="nil"/>
                <w:bottom w:val="nil"/>
                <w:right w:val="nil"/>
                <w:between w:val="nil"/>
              </w:pBdr>
              <w:spacing w:after="0" w:line="240" w:lineRule="auto"/>
              <w:ind w:left="1" w:right="148" w:hanging="3"/>
              <w:jc w:val="both"/>
              <w:rPr>
                <w:rFonts w:ascii="Times New Roman" w:hAnsi="Times New Roman" w:cs="Times New Roman"/>
                <w:sz w:val="24"/>
                <w:szCs w:val="24"/>
              </w:rPr>
            </w:pPr>
            <w:r w:rsidRPr="00384BAF">
              <w:rPr>
                <w:rFonts w:ascii="Times New Roman" w:eastAsia="Times New Roman" w:hAnsi="Times New Roman" w:cs="Times New Roman"/>
                <w:noProof w:val="0"/>
                <w:sz w:val="24"/>
                <w:szCs w:val="24"/>
              </w:rPr>
              <w:t>- Người dùng cần có chức năng ủy quyền thao tác phê duyệt hoặc ký số cho người trong hệ thống, hoặc người ngoài hệ thống, nội dung ủy quyền, thông tin lý do ủy quyền đồng thời có tùy chọn cho phép người được ủy quyền có thể ủy quyền tiếp hay không. </w:t>
            </w:r>
          </w:p>
        </w:tc>
        <w:tc>
          <w:tcPr>
            <w:tcW w:w="807" w:type="pct"/>
            <w:tcBorders>
              <w:top w:val="single" w:sz="4" w:space="0" w:color="000000"/>
            </w:tcBorders>
            <w:shd w:val="clear" w:color="auto" w:fill="auto"/>
            <w:vAlign w:val="center"/>
          </w:tcPr>
          <w:p w14:paraId="7D04F1D8"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tài khoản demo chứng minh và đạt được tất cả các yêu cầu.</w:t>
            </w:r>
          </w:p>
        </w:tc>
        <w:tc>
          <w:tcPr>
            <w:tcW w:w="729" w:type="pct"/>
            <w:tcBorders>
              <w:top w:val="single" w:sz="4" w:space="0" w:color="000000"/>
            </w:tcBorders>
            <w:shd w:val="clear" w:color="auto" w:fill="auto"/>
            <w:vAlign w:val="center"/>
          </w:tcPr>
          <w:p w14:paraId="41BEEFB8"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không có tài khoản chứng minh hoặc có tài liệu, có tài khoản nhưng</w:t>
            </w:r>
          </w:p>
          <w:p w14:paraId="54FF303F" w14:textId="77777777" w:rsidR="00545CB7" w:rsidRPr="00384BAF" w:rsidRDefault="00545CB7" w:rsidP="00545CB7">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6B170BF1" w14:textId="77777777" w:rsidTr="00EE5D5B">
        <w:trPr>
          <w:trHeight w:val="20"/>
        </w:trPr>
        <w:tc>
          <w:tcPr>
            <w:tcW w:w="3464" w:type="pct"/>
            <w:gridSpan w:val="3"/>
            <w:tcBorders>
              <w:top w:val="single" w:sz="4" w:space="0" w:color="000000"/>
            </w:tcBorders>
            <w:shd w:val="clear" w:color="auto" w:fill="auto"/>
            <w:vAlign w:val="center"/>
          </w:tcPr>
          <w:p w14:paraId="75503E56" w14:textId="4435B5F5" w:rsidR="00545CB7" w:rsidRPr="00384BAF" w:rsidRDefault="00545CB7" w:rsidP="00545CB7">
            <w:pPr>
              <w:spacing w:after="0" w:line="240" w:lineRule="auto"/>
              <w:ind w:left="1" w:hanging="3"/>
              <w:jc w:val="both"/>
              <w:rPr>
                <w:rFonts w:ascii="Times New Roman" w:hAnsi="Times New Roman" w:cs="Times New Roman"/>
                <w:sz w:val="24"/>
                <w:szCs w:val="24"/>
                <w:lang w:val="en-US"/>
              </w:rPr>
            </w:pPr>
            <w:r w:rsidRPr="00384BAF">
              <w:rPr>
                <w:rFonts w:ascii="Times New Roman" w:hAnsi="Times New Roman" w:cs="Times New Roman"/>
                <w:b/>
                <w:sz w:val="24"/>
                <w:szCs w:val="24"/>
              </w:rPr>
              <w:lastRenderedPageBreak/>
              <w:t>Yêu cầu kỹ thuật</w:t>
            </w:r>
            <w:r w:rsidR="008378D2" w:rsidRPr="00384BAF">
              <w:rPr>
                <w:rFonts w:ascii="Times New Roman" w:hAnsi="Times New Roman" w:cs="Times New Roman"/>
                <w:b/>
                <w:sz w:val="24"/>
                <w:szCs w:val="24"/>
                <w:lang w:val="en-US"/>
              </w:rPr>
              <w:t xml:space="preserve"> chữ ký số</w:t>
            </w:r>
          </w:p>
        </w:tc>
        <w:tc>
          <w:tcPr>
            <w:tcW w:w="807" w:type="pct"/>
            <w:tcBorders>
              <w:top w:val="single" w:sz="4" w:space="0" w:color="000000"/>
            </w:tcBorders>
            <w:shd w:val="clear" w:color="auto" w:fill="auto"/>
            <w:vAlign w:val="center"/>
          </w:tcPr>
          <w:p w14:paraId="22744DA6" w14:textId="77777777" w:rsidR="00545CB7" w:rsidRPr="00384BAF" w:rsidRDefault="00545CB7" w:rsidP="00545CB7">
            <w:pPr>
              <w:spacing w:after="0" w:line="240" w:lineRule="auto"/>
              <w:ind w:left="1" w:hanging="3"/>
              <w:jc w:val="both"/>
              <w:rPr>
                <w:rFonts w:ascii="Times New Roman" w:hAnsi="Times New Roman" w:cs="Times New Roman"/>
                <w:sz w:val="24"/>
                <w:szCs w:val="24"/>
              </w:rPr>
            </w:pPr>
          </w:p>
        </w:tc>
        <w:tc>
          <w:tcPr>
            <w:tcW w:w="729" w:type="pct"/>
            <w:tcBorders>
              <w:top w:val="single" w:sz="4" w:space="0" w:color="000000"/>
            </w:tcBorders>
            <w:shd w:val="clear" w:color="auto" w:fill="auto"/>
            <w:vAlign w:val="center"/>
          </w:tcPr>
          <w:p w14:paraId="62D39C10" w14:textId="77777777" w:rsidR="00545CB7" w:rsidRPr="00384BAF" w:rsidRDefault="00545CB7" w:rsidP="00545CB7">
            <w:pPr>
              <w:spacing w:after="0" w:line="240" w:lineRule="auto"/>
              <w:ind w:left="1" w:hanging="3"/>
              <w:jc w:val="both"/>
              <w:rPr>
                <w:rFonts w:ascii="Times New Roman" w:hAnsi="Times New Roman" w:cs="Times New Roman"/>
                <w:sz w:val="24"/>
                <w:szCs w:val="24"/>
              </w:rPr>
            </w:pPr>
          </w:p>
        </w:tc>
      </w:tr>
      <w:tr w:rsidR="00384BAF" w:rsidRPr="00384BAF" w14:paraId="45D93B33" w14:textId="77777777" w:rsidTr="00EE5D5B">
        <w:trPr>
          <w:trHeight w:val="20"/>
        </w:trPr>
        <w:tc>
          <w:tcPr>
            <w:tcW w:w="433" w:type="pct"/>
            <w:vAlign w:val="center"/>
          </w:tcPr>
          <w:p w14:paraId="6E321F99" w14:textId="5BB73110" w:rsidR="008378D2" w:rsidRPr="00384BAF" w:rsidRDefault="008378D2" w:rsidP="008378D2">
            <w:pPr>
              <w:pBdr>
                <w:top w:val="nil"/>
                <w:left w:val="nil"/>
                <w:bottom w:val="nil"/>
                <w:right w:val="nil"/>
                <w:between w:val="nil"/>
              </w:pBdr>
              <w:suppressAutoHyphens/>
              <w:spacing w:after="0" w:line="240" w:lineRule="auto"/>
              <w:ind w:left="-2"/>
              <w:jc w:val="center"/>
              <w:textDirection w:val="btLr"/>
              <w:textAlignment w:val="top"/>
              <w:outlineLvl w:val="0"/>
              <w:rPr>
                <w:rFonts w:ascii="Times New Roman" w:hAnsi="Times New Roman" w:cs="Times New Roman"/>
                <w:sz w:val="24"/>
                <w:szCs w:val="24"/>
                <w:lang w:val="en-US"/>
              </w:rPr>
            </w:pPr>
            <w:r w:rsidRPr="00384BAF">
              <w:rPr>
                <w:rFonts w:ascii="Times New Roman" w:hAnsi="Times New Roman" w:cs="Times New Roman"/>
                <w:sz w:val="24"/>
                <w:szCs w:val="24"/>
                <w:lang w:val="en-US"/>
              </w:rPr>
              <w:t>1</w:t>
            </w:r>
          </w:p>
        </w:tc>
        <w:tc>
          <w:tcPr>
            <w:tcW w:w="814" w:type="pct"/>
            <w:vAlign w:val="center"/>
          </w:tcPr>
          <w:p w14:paraId="13F324F3" w14:textId="7BBF1F75" w:rsidR="008378D2" w:rsidRPr="00384BAF" w:rsidRDefault="008378D2" w:rsidP="008378D2">
            <w:pPr>
              <w:spacing w:after="0" w:line="240" w:lineRule="auto"/>
              <w:ind w:left="1" w:hanging="3"/>
              <w:jc w:val="both"/>
              <w:rPr>
                <w:rFonts w:ascii="Times New Roman" w:hAnsi="Times New Roman" w:cs="Times New Roman"/>
                <w:sz w:val="24"/>
                <w:szCs w:val="24"/>
                <w:lang w:val="en-US"/>
              </w:rPr>
            </w:pPr>
            <w:r w:rsidRPr="00384BAF">
              <w:rPr>
                <w:rFonts w:ascii="Times New Roman" w:hAnsi="Times New Roman" w:cs="Times New Roman"/>
                <w:sz w:val="24"/>
                <w:szCs w:val="24"/>
                <w:lang w:val="en-US"/>
              </w:rPr>
              <w:t xml:space="preserve">Gói chữ ký số tổ chức và chữ ký số cá nhân trong tổ chức </w:t>
            </w:r>
          </w:p>
        </w:tc>
        <w:tc>
          <w:tcPr>
            <w:tcW w:w="2217" w:type="pct"/>
            <w:vAlign w:val="center"/>
          </w:tcPr>
          <w:p w14:paraId="2BED050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lang w:val="en-US"/>
              </w:rPr>
              <w:t>Chữ ký số đ</w:t>
            </w:r>
            <w:r w:rsidRPr="00384BAF">
              <w:rPr>
                <w:rFonts w:ascii="Times New Roman" w:hAnsi="Times New Roman" w:cs="Times New Roman"/>
                <w:sz w:val="24"/>
                <w:szCs w:val="24"/>
              </w:rPr>
              <w:t>ược chứng thực từ RootCA quốc gia.</w:t>
            </w:r>
          </w:p>
          <w:p w14:paraId="5D04FD01" w14:textId="0337BDF1"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lang w:val="en-US"/>
              </w:rPr>
              <w:t xml:space="preserve">Số lượng chữ ký số: </w:t>
            </w:r>
            <w:r w:rsidR="000A79B9" w:rsidRPr="00384BAF">
              <w:rPr>
                <w:rFonts w:ascii="Times New Roman" w:hAnsi="Times New Roman" w:cs="Times New Roman"/>
                <w:sz w:val="24"/>
                <w:szCs w:val="24"/>
                <w:lang w:val="en-US"/>
              </w:rPr>
              <w:t>2</w:t>
            </w:r>
            <w:r w:rsidRPr="00384BAF">
              <w:rPr>
                <w:rFonts w:ascii="Times New Roman" w:hAnsi="Times New Roman" w:cs="Times New Roman"/>
                <w:sz w:val="24"/>
                <w:szCs w:val="24"/>
              </w:rPr>
              <w:t xml:space="preserve">00 chứng thư số </w:t>
            </w:r>
            <w:r w:rsidRPr="00384BAF">
              <w:rPr>
                <w:rFonts w:ascii="Times New Roman" w:hAnsi="Times New Roman" w:cs="Times New Roman"/>
                <w:sz w:val="24"/>
                <w:szCs w:val="24"/>
                <w:lang w:val="en-US"/>
              </w:rPr>
              <w:t xml:space="preserve">cá nhân trong tổ chức và 01 gói chữ ký số tổ chức; </w:t>
            </w:r>
            <w:r w:rsidRPr="00384BAF">
              <w:rPr>
                <w:rFonts w:ascii="Times New Roman" w:hAnsi="Times New Roman" w:cs="Times New Roman"/>
                <w:sz w:val="24"/>
                <w:szCs w:val="24"/>
              </w:rPr>
              <w:t xml:space="preserve">thời gian sử dụng </w:t>
            </w:r>
            <w:r w:rsidR="00990A86" w:rsidRPr="00384BAF">
              <w:rPr>
                <w:rFonts w:ascii="Times New Roman" w:hAnsi="Times New Roman" w:cs="Times New Roman"/>
                <w:sz w:val="24"/>
                <w:szCs w:val="24"/>
                <w:lang w:val="en-US"/>
              </w:rPr>
              <w:t xml:space="preserve">24 </w:t>
            </w:r>
            <w:r w:rsidRPr="00384BAF">
              <w:rPr>
                <w:rFonts w:ascii="Times New Roman" w:hAnsi="Times New Roman" w:cs="Times New Roman"/>
                <w:sz w:val="24"/>
                <w:szCs w:val="24"/>
              </w:rPr>
              <w:t xml:space="preserve">tháng. </w:t>
            </w:r>
          </w:p>
          <w:p w14:paraId="3EE22161" w14:textId="236B054D" w:rsidR="008378D2" w:rsidRPr="00384BAF" w:rsidRDefault="008378D2" w:rsidP="008378D2">
            <w:pPr>
              <w:spacing w:after="0" w:line="240" w:lineRule="auto"/>
              <w:ind w:left="1" w:hanging="3"/>
              <w:jc w:val="both"/>
              <w:rPr>
                <w:rFonts w:ascii="Times New Roman" w:hAnsi="Times New Roman" w:cs="Times New Roman"/>
                <w:sz w:val="24"/>
                <w:szCs w:val="24"/>
                <w:lang w:val="en-US"/>
              </w:rPr>
            </w:pPr>
          </w:p>
        </w:tc>
        <w:tc>
          <w:tcPr>
            <w:tcW w:w="807" w:type="pct"/>
            <w:vAlign w:val="center"/>
          </w:tcPr>
          <w:p w14:paraId="1D303339" w14:textId="77777777" w:rsidR="008378D2" w:rsidRPr="00384BAF" w:rsidRDefault="008378D2" w:rsidP="008378D2">
            <w:pPr>
              <w:spacing w:after="0" w:line="240" w:lineRule="auto"/>
              <w:jc w:val="both"/>
              <w:rPr>
                <w:rFonts w:ascii="Times New Roman" w:hAnsi="Times New Roman" w:cs="Times New Roman"/>
                <w:sz w:val="24"/>
                <w:szCs w:val="24"/>
              </w:rPr>
            </w:pPr>
            <w:r w:rsidRPr="00384BAF">
              <w:rPr>
                <w:rFonts w:ascii="Times New Roman" w:hAnsi="Times New Roman" w:cs="Times New Roman"/>
                <w:sz w:val="24"/>
                <w:szCs w:val="24"/>
              </w:rPr>
              <w:t>- Chứng minh bằng thông tin chứng thư số.</w:t>
            </w:r>
          </w:p>
          <w:p w14:paraId="5D29CE8C" w14:textId="77777777" w:rsidR="008378D2" w:rsidRPr="00384BAF" w:rsidRDefault="008378D2" w:rsidP="008378D2">
            <w:pPr>
              <w:spacing w:after="0" w:line="240" w:lineRule="auto"/>
              <w:jc w:val="both"/>
              <w:rPr>
                <w:rFonts w:ascii="Times New Roman" w:hAnsi="Times New Roman" w:cs="Times New Roman"/>
                <w:sz w:val="24"/>
                <w:szCs w:val="24"/>
              </w:rPr>
            </w:pPr>
            <w:r w:rsidRPr="00384BAF">
              <w:rPr>
                <w:rFonts w:ascii="Times New Roman" w:hAnsi="Times New Roman" w:cs="Times New Roman"/>
                <w:sz w:val="24"/>
                <w:szCs w:val="24"/>
              </w:rPr>
              <w:t>- Có giấy phép cung cấp dịch vụ chứng thực chữ ký số công cộng do Bộ trưởng Bộ Thông Tin và Truyền thông cung cấp quy định về phương thức lưu khóa bí mật của thuê bao trong USB token.</w:t>
            </w:r>
          </w:p>
          <w:p w14:paraId="042765B3" w14:textId="27E5BD95"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Có giấy phép cung cấp dịch vụ chứng thực chữ ký số công cộng do Bộ trưởng Bộ Thông Tin và Truyền thông cung cấp quy định về phương thức lưu khóa bí mật của thuê bao đáp ứng quy định tại Thông tư số 16/2019/TT-BTTT ban hành ngày 05 tháng 12 năm 2019 quy định đối với mô hình ký số ký số từ xa.</w:t>
            </w:r>
          </w:p>
        </w:tc>
        <w:tc>
          <w:tcPr>
            <w:tcW w:w="729" w:type="pct"/>
            <w:vAlign w:val="center"/>
          </w:tcPr>
          <w:p w14:paraId="0C3AC661" w14:textId="33A6C61C"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 không có hoặc có Giấy phép nhưng không đầy đủ theo yêu cầu.</w:t>
            </w:r>
          </w:p>
        </w:tc>
      </w:tr>
      <w:tr w:rsidR="00384BAF" w:rsidRPr="00384BAF" w14:paraId="41E689FD" w14:textId="77777777" w:rsidTr="00EE5D5B">
        <w:trPr>
          <w:trHeight w:val="20"/>
        </w:trPr>
        <w:tc>
          <w:tcPr>
            <w:tcW w:w="433" w:type="pct"/>
            <w:vAlign w:val="center"/>
          </w:tcPr>
          <w:p w14:paraId="7BA3E907" w14:textId="6202A942" w:rsidR="008378D2" w:rsidRPr="00384BAF" w:rsidRDefault="008378D2" w:rsidP="008378D2">
            <w:pPr>
              <w:pBdr>
                <w:top w:val="nil"/>
                <w:left w:val="nil"/>
                <w:bottom w:val="nil"/>
                <w:right w:val="nil"/>
                <w:between w:val="nil"/>
              </w:pBdr>
              <w:suppressAutoHyphens/>
              <w:spacing w:after="0" w:line="240" w:lineRule="auto"/>
              <w:ind w:left="-2"/>
              <w:jc w:val="center"/>
              <w:textDirection w:val="btLr"/>
              <w:textAlignment w:val="top"/>
              <w:outlineLvl w:val="0"/>
              <w:rPr>
                <w:rFonts w:ascii="Times New Roman" w:hAnsi="Times New Roman" w:cs="Times New Roman"/>
                <w:sz w:val="24"/>
                <w:szCs w:val="24"/>
                <w:lang w:val="en-US"/>
              </w:rPr>
            </w:pPr>
            <w:r w:rsidRPr="00384BAF">
              <w:rPr>
                <w:rFonts w:ascii="Times New Roman" w:hAnsi="Times New Roman" w:cs="Times New Roman"/>
                <w:sz w:val="24"/>
                <w:szCs w:val="24"/>
              </w:rPr>
              <w:t>1</w:t>
            </w:r>
            <w:r w:rsidRPr="00384BAF">
              <w:rPr>
                <w:rFonts w:ascii="Times New Roman" w:hAnsi="Times New Roman" w:cs="Times New Roman"/>
                <w:sz w:val="24"/>
                <w:szCs w:val="24"/>
                <w:lang w:val="en-US"/>
              </w:rPr>
              <w:t>.1</w:t>
            </w:r>
          </w:p>
        </w:tc>
        <w:tc>
          <w:tcPr>
            <w:tcW w:w="814" w:type="pct"/>
            <w:vAlign w:val="center"/>
          </w:tcPr>
          <w:p w14:paraId="5A2FA887" w14:textId="08A6A9F9"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Tiêu chuẩn mật mã và chữ ký số</w:t>
            </w:r>
          </w:p>
        </w:tc>
        <w:tc>
          <w:tcPr>
            <w:tcW w:w="2217" w:type="pct"/>
            <w:vAlign w:val="center"/>
          </w:tcPr>
          <w:p w14:paraId="7CD35FA3"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Mật mã phi đối xứng và chữ ký số: tuân thủ theo tiêu chuẩn PKCS #1 (RSA Cryptography Standard) Phiên bản 2.1; Áp dụng lược đồ RSAES-OAEP để mã hoá và RSASSA-PSS để ký.</w:t>
            </w:r>
          </w:p>
          <w:p w14:paraId="5408FA8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Mật mã đối xứng: áp dụng 1 trong 2 tiêu chuẩn TCVN 7816:2007 (FIPS PUB 197) hoặc NIST 800-67.</w:t>
            </w:r>
          </w:p>
          <w:p w14:paraId="71612DF7" w14:textId="7780193B"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xml:space="preserve">- Hàm băm an toàn: áp dụng tiêu chuẩn FIPS PUB 180-4, sử dụng một trong sáu hàm băm </w:t>
            </w:r>
            <w:r w:rsidRPr="00384BAF">
              <w:rPr>
                <w:rFonts w:ascii="Times New Roman" w:hAnsi="Times New Roman" w:cs="Times New Roman"/>
                <w:sz w:val="24"/>
                <w:szCs w:val="24"/>
              </w:rPr>
              <w:lastRenderedPageBreak/>
              <w:t>SHA-224, SHA-256, SHA-384, SHA-512, SHA-512/224, SHA-512/256.</w:t>
            </w:r>
          </w:p>
        </w:tc>
        <w:tc>
          <w:tcPr>
            <w:tcW w:w="807" w:type="pct"/>
            <w:vAlign w:val="center"/>
          </w:tcPr>
          <w:p w14:paraId="382D3E4A" w14:textId="0854E6DF"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lastRenderedPageBreak/>
              <w:t>Có tài liệu chứng minh và đạt được tất cả các yêu cầu</w:t>
            </w:r>
          </w:p>
        </w:tc>
        <w:tc>
          <w:tcPr>
            <w:tcW w:w="729" w:type="pct"/>
            <w:vAlign w:val="center"/>
          </w:tcPr>
          <w:p w14:paraId="3C29A4F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liệưu chứng minh hoặc có tài liệu nhưng</w:t>
            </w:r>
          </w:p>
          <w:p w14:paraId="3ABB638A" w14:textId="24AB9604"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19EAAEEF" w14:textId="77777777" w:rsidTr="00EE5D5B">
        <w:trPr>
          <w:trHeight w:val="20"/>
        </w:trPr>
        <w:tc>
          <w:tcPr>
            <w:tcW w:w="433" w:type="pct"/>
            <w:vAlign w:val="center"/>
          </w:tcPr>
          <w:p w14:paraId="39C0E3B4" w14:textId="553E7340" w:rsidR="008378D2" w:rsidRPr="00384BAF" w:rsidRDefault="008378D2" w:rsidP="008378D2">
            <w:pPr>
              <w:pBdr>
                <w:top w:val="nil"/>
                <w:left w:val="nil"/>
                <w:bottom w:val="nil"/>
                <w:right w:val="nil"/>
                <w:between w:val="nil"/>
              </w:pBdr>
              <w:suppressAutoHyphens/>
              <w:spacing w:after="0" w:line="240" w:lineRule="auto"/>
              <w:ind w:left="-2"/>
              <w:jc w:val="center"/>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1.</w:t>
            </w:r>
            <w:r w:rsidRPr="00384BAF">
              <w:rPr>
                <w:rFonts w:ascii="Times New Roman" w:hAnsi="Times New Roman" w:cs="Times New Roman"/>
                <w:sz w:val="24"/>
                <w:szCs w:val="24"/>
              </w:rPr>
              <w:t>2</w:t>
            </w:r>
          </w:p>
        </w:tc>
        <w:tc>
          <w:tcPr>
            <w:tcW w:w="814" w:type="pct"/>
            <w:vAlign w:val="center"/>
          </w:tcPr>
          <w:p w14:paraId="37EC3181"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Tiêu chuẩn thông tin, dữ liệu</w:t>
            </w:r>
          </w:p>
        </w:tc>
        <w:tc>
          <w:tcPr>
            <w:tcW w:w="2217" w:type="pct"/>
            <w:vAlign w:val="center"/>
          </w:tcPr>
          <w:p w14:paraId="7B33F5C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Định dạng chứng thư số và danh sách thu hồi chứng thư số: áp dụng tiêu chuẩn RFC 5280 (Internet X.509 Public Key Infrastructure Certificate and Certificate Revocation List (CRL) Profile).</w:t>
            </w:r>
          </w:p>
          <w:p w14:paraId="1368E44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Cú pháp thông điệp mật mã: PKCS #7 (Cryptographic Message Syntax Standard) áp dụng phiên bản 1.5.</w:t>
            </w:r>
          </w:p>
          <w:p w14:paraId="3A0A63EA"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Cú pháp thông tin khóa riêng: Áp dụng PKCS #8 (Private-Key Information Syntax Standard) phiên bản 1.2.</w:t>
            </w:r>
          </w:p>
          <w:p w14:paraId="3BA7E5F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Cú pháp yêu cầu chứng thực: áp dụng PCKS #10 (Certification Request Syntax Standard) phiên bản 1.7.</w:t>
            </w:r>
          </w:p>
          <w:p w14:paraId="332E2C64"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Giao diện giao tiếp với các thẻ mật mã: áp dụng PKCS#11 (Cryptographic token interface standard) phiên bản 2.20.</w:t>
            </w:r>
          </w:p>
          <w:p w14:paraId="0D69D53E"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Cú pháp trao đổi thông tin cá nhân: áp dụng PKCS#12 (Personal Information Exchange Syntax Standard) phiên  bản 1.0.</w:t>
            </w:r>
          </w:p>
        </w:tc>
        <w:tc>
          <w:tcPr>
            <w:tcW w:w="807" w:type="pct"/>
            <w:vAlign w:val="center"/>
          </w:tcPr>
          <w:p w14:paraId="302667FE" w14:textId="77777777" w:rsidR="008378D2" w:rsidRPr="00384BAF" w:rsidRDefault="008378D2" w:rsidP="008378D2">
            <w:pPr>
              <w:pBdr>
                <w:top w:val="nil"/>
                <w:left w:val="nil"/>
                <w:bottom w:val="nil"/>
                <w:right w:val="nil"/>
                <w:between w:val="nil"/>
              </w:pBdr>
              <w:tabs>
                <w:tab w:val="left" w:pos="166"/>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chứng minh và đạt được tất cả các yêu cầu</w:t>
            </w:r>
          </w:p>
        </w:tc>
        <w:tc>
          <w:tcPr>
            <w:tcW w:w="729" w:type="pct"/>
            <w:vAlign w:val="center"/>
          </w:tcPr>
          <w:p w14:paraId="4C704527"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 hoặc có tài liệu nhưng</w:t>
            </w:r>
          </w:p>
          <w:p w14:paraId="0A19C6C2" w14:textId="77777777" w:rsidR="008378D2" w:rsidRPr="00384BAF" w:rsidRDefault="008378D2" w:rsidP="008378D2">
            <w:pPr>
              <w:pBdr>
                <w:top w:val="nil"/>
                <w:left w:val="nil"/>
                <w:bottom w:val="nil"/>
                <w:right w:val="nil"/>
                <w:between w:val="nil"/>
              </w:pBdr>
              <w:tabs>
                <w:tab w:val="left" w:pos="166"/>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509EFA93" w14:textId="77777777" w:rsidTr="00EE5D5B">
        <w:trPr>
          <w:trHeight w:val="20"/>
        </w:trPr>
        <w:tc>
          <w:tcPr>
            <w:tcW w:w="433" w:type="pct"/>
            <w:vAlign w:val="center"/>
          </w:tcPr>
          <w:p w14:paraId="5B45D1FA" w14:textId="1F3141E8" w:rsidR="008378D2" w:rsidRPr="00384BAF" w:rsidRDefault="008378D2" w:rsidP="008378D2">
            <w:pPr>
              <w:pBdr>
                <w:top w:val="nil"/>
                <w:left w:val="nil"/>
                <w:bottom w:val="nil"/>
                <w:right w:val="nil"/>
                <w:between w:val="nil"/>
              </w:pBdr>
              <w:suppressAutoHyphens/>
              <w:spacing w:after="0" w:line="240" w:lineRule="auto"/>
              <w:ind w:left="-2"/>
              <w:jc w:val="center"/>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1.</w:t>
            </w:r>
            <w:r w:rsidRPr="00384BAF">
              <w:rPr>
                <w:rFonts w:ascii="Times New Roman" w:hAnsi="Times New Roman" w:cs="Times New Roman"/>
                <w:sz w:val="24"/>
                <w:szCs w:val="24"/>
              </w:rPr>
              <w:t>3</w:t>
            </w:r>
          </w:p>
        </w:tc>
        <w:tc>
          <w:tcPr>
            <w:tcW w:w="814" w:type="pct"/>
            <w:vAlign w:val="center"/>
          </w:tcPr>
          <w:p w14:paraId="209544C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Tiêu chuẩn chính sách và quy chế chứng thực chữ ký số</w:t>
            </w:r>
          </w:p>
        </w:tc>
        <w:tc>
          <w:tcPr>
            <w:tcW w:w="2217" w:type="pct"/>
            <w:vAlign w:val="center"/>
          </w:tcPr>
          <w:p w14:paraId="197C61C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Khung quy chế chứng thực và chính sách chứng thư: Áp dụng tiêu chuẩn RFC 3647 (Internet X.509 Public Key Infrastructure - Certificate Policy and Certification Practices Framework).</w:t>
            </w:r>
          </w:p>
        </w:tc>
        <w:tc>
          <w:tcPr>
            <w:tcW w:w="807" w:type="pct"/>
            <w:vAlign w:val="center"/>
          </w:tcPr>
          <w:p w14:paraId="53C0072D" w14:textId="77777777" w:rsidR="008378D2" w:rsidRPr="00384BAF" w:rsidRDefault="008378D2" w:rsidP="008378D2">
            <w:pPr>
              <w:pBdr>
                <w:top w:val="nil"/>
                <w:left w:val="nil"/>
                <w:bottom w:val="nil"/>
                <w:right w:val="nil"/>
                <w:between w:val="nil"/>
              </w:pBdr>
              <w:tabs>
                <w:tab w:val="left" w:pos="33"/>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chứng minh và đạt được tất cả các yêu cầu</w:t>
            </w:r>
          </w:p>
        </w:tc>
        <w:tc>
          <w:tcPr>
            <w:tcW w:w="729" w:type="pct"/>
            <w:vAlign w:val="center"/>
          </w:tcPr>
          <w:p w14:paraId="08E03B2B"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 hoặc có tài liệu nhưng</w:t>
            </w:r>
          </w:p>
          <w:p w14:paraId="1D4A90BA" w14:textId="77777777" w:rsidR="008378D2" w:rsidRPr="00384BAF" w:rsidRDefault="008378D2" w:rsidP="008378D2">
            <w:pPr>
              <w:pBdr>
                <w:top w:val="nil"/>
                <w:left w:val="nil"/>
                <w:bottom w:val="nil"/>
                <w:right w:val="nil"/>
                <w:between w:val="nil"/>
              </w:pBd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6D23A5FC" w14:textId="77777777" w:rsidTr="00EE5D5B">
        <w:trPr>
          <w:trHeight w:val="20"/>
        </w:trPr>
        <w:tc>
          <w:tcPr>
            <w:tcW w:w="433" w:type="pct"/>
            <w:vAlign w:val="center"/>
          </w:tcPr>
          <w:p w14:paraId="7DFFAC6B" w14:textId="62649502" w:rsidR="008378D2" w:rsidRPr="00384BAF" w:rsidRDefault="008378D2" w:rsidP="008378D2">
            <w:pPr>
              <w:pBdr>
                <w:top w:val="nil"/>
                <w:left w:val="nil"/>
                <w:bottom w:val="nil"/>
                <w:right w:val="nil"/>
                <w:between w:val="nil"/>
              </w:pBdr>
              <w:suppressAutoHyphens/>
              <w:spacing w:after="0" w:line="240" w:lineRule="auto"/>
              <w:ind w:left="-2"/>
              <w:jc w:val="center"/>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t>1.</w:t>
            </w:r>
            <w:r w:rsidRPr="00384BAF">
              <w:rPr>
                <w:rFonts w:ascii="Times New Roman" w:hAnsi="Times New Roman" w:cs="Times New Roman"/>
                <w:sz w:val="24"/>
                <w:szCs w:val="24"/>
              </w:rPr>
              <w:t>4</w:t>
            </w:r>
          </w:p>
        </w:tc>
        <w:tc>
          <w:tcPr>
            <w:tcW w:w="814" w:type="pct"/>
            <w:vAlign w:val="center"/>
          </w:tcPr>
          <w:p w14:paraId="54868EF7"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Tiêu chuẩn giao thức lưu trữ và truy xuất chứng thư số</w:t>
            </w:r>
          </w:p>
        </w:tc>
        <w:tc>
          <w:tcPr>
            <w:tcW w:w="2217" w:type="pct"/>
            <w:vAlign w:val="center"/>
          </w:tcPr>
          <w:p w14:paraId="49276A94"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Lược đồ Giao thức truy nhập thư mục: áp dụng 1 trong hai tiêu chuẩn RFC 2587 (Internet X.509 Public Key Infrastructure LDAPv2 Schema) hoặc RFC 4523 (Lightweight Directory Access Protocol (LDAP) Schema Definitions for X.509 Certificates).</w:t>
            </w:r>
          </w:p>
          <w:p w14:paraId="0830893C"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Giao thức truy nhập thư mục: Áp dụng tiêu chuẩn RFC 2251 hoặc bộ bốn tiêu chuẩn: RFC 4510, RFC 4511, RFC 4512, RFC 4513:</w:t>
            </w:r>
          </w:p>
          <w:p w14:paraId="490D71A0"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RFC 2251: Lightweight Directory Access Protocol (v3).</w:t>
            </w:r>
          </w:p>
          <w:p w14:paraId="23CCF51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RFC 4510: Lightweight Directory Access Protocol (LDAP): Technical Specification Road Map.</w:t>
            </w:r>
          </w:p>
          <w:p w14:paraId="08E4729E"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RFC 4511: Lightweight Directory Access Protocol (LDAP): The Protocol.</w:t>
            </w:r>
          </w:p>
          <w:p w14:paraId="3F0DCE65"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RFC 4512: Lightweight Directory Access Protocol (LDAP): Directory Information Models.</w:t>
            </w:r>
          </w:p>
          <w:p w14:paraId="0FB3DEF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RFC 4513: Lightweight Directory Access Protocol (LDAP): Authentication Methods and Security Mechanisms.</w:t>
            </w:r>
          </w:p>
        </w:tc>
        <w:tc>
          <w:tcPr>
            <w:tcW w:w="807" w:type="pct"/>
            <w:vAlign w:val="center"/>
          </w:tcPr>
          <w:p w14:paraId="027DA79D" w14:textId="77777777" w:rsidR="008378D2" w:rsidRPr="00384BAF" w:rsidRDefault="008378D2" w:rsidP="008378D2">
            <w:pPr>
              <w:pBdr>
                <w:top w:val="nil"/>
                <w:left w:val="nil"/>
                <w:bottom w:val="nil"/>
                <w:right w:val="nil"/>
                <w:between w:val="nil"/>
              </w:pBdr>
              <w:tabs>
                <w:tab w:val="left" w:pos="33"/>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chứng minh và đạt được tất cả các yêu cầu</w:t>
            </w:r>
          </w:p>
        </w:tc>
        <w:tc>
          <w:tcPr>
            <w:tcW w:w="729" w:type="pct"/>
            <w:vAlign w:val="center"/>
          </w:tcPr>
          <w:p w14:paraId="2993EB82"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 hoặc có tài liệu nhưng</w:t>
            </w:r>
          </w:p>
          <w:p w14:paraId="2ABE99EB" w14:textId="77777777" w:rsidR="008378D2" w:rsidRPr="00384BAF" w:rsidRDefault="008378D2" w:rsidP="008378D2">
            <w:pPr>
              <w:pBdr>
                <w:top w:val="nil"/>
                <w:left w:val="nil"/>
                <w:bottom w:val="nil"/>
                <w:right w:val="nil"/>
                <w:between w:val="nil"/>
              </w:pBd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2A7ACB05" w14:textId="77777777" w:rsidTr="00EE5D5B">
        <w:trPr>
          <w:trHeight w:val="20"/>
        </w:trPr>
        <w:tc>
          <w:tcPr>
            <w:tcW w:w="433" w:type="pct"/>
            <w:vAlign w:val="center"/>
          </w:tcPr>
          <w:p w14:paraId="0BA397AE" w14:textId="110B9167" w:rsidR="008378D2" w:rsidRPr="00384BAF" w:rsidRDefault="008378D2" w:rsidP="008378D2">
            <w:pPr>
              <w:pBdr>
                <w:top w:val="nil"/>
                <w:left w:val="nil"/>
                <w:bottom w:val="nil"/>
                <w:right w:val="nil"/>
                <w:between w:val="nil"/>
              </w:pBdr>
              <w:suppressAutoHyphens/>
              <w:spacing w:after="0" w:line="240" w:lineRule="auto"/>
              <w:ind w:left="-2"/>
              <w:jc w:val="center"/>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lang w:val="en-US"/>
              </w:rPr>
              <w:lastRenderedPageBreak/>
              <w:t>1.</w:t>
            </w:r>
            <w:r w:rsidRPr="00384BAF">
              <w:rPr>
                <w:rFonts w:ascii="Times New Roman" w:hAnsi="Times New Roman" w:cs="Times New Roman"/>
                <w:sz w:val="24"/>
                <w:szCs w:val="24"/>
              </w:rPr>
              <w:t>5</w:t>
            </w:r>
          </w:p>
        </w:tc>
        <w:tc>
          <w:tcPr>
            <w:tcW w:w="814" w:type="pct"/>
            <w:vAlign w:val="center"/>
          </w:tcPr>
          <w:p w14:paraId="1DFEADAD"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Tiêu chuẩn kiểm tra trạng thái chứng thư số</w:t>
            </w:r>
          </w:p>
        </w:tc>
        <w:tc>
          <w:tcPr>
            <w:tcW w:w="2217" w:type="pct"/>
            <w:vAlign w:val="center"/>
          </w:tcPr>
          <w:p w14:paraId="4E5999EB"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Giao thức truyền, nhận chứng thư số và danh sách chứng thư số bị thu hồi: áp dụng RFC 2585 (Internet X.509 Public Key Infrastructure - Operational Protocols: FTP and HTTP) áp dụng một hoặc cả hai giao thức FTP và HTTTP.</w:t>
            </w:r>
          </w:p>
          <w:p w14:paraId="5E729E91"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Giao thức cho kiểm tra trạng thái chứng thư số trực tuyến: RFC 2560 (X.509 Internet Public Key Infrastructure - On-line Certificate status protocol).</w:t>
            </w:r>
          </w:p>
        </w:tc>
        <w:tc>
          <w:tcPr>
            <w:tcW w:w="807" w:type="pct"/>
            <w:vAlign w:val="center"/>
          </w:tcPr>
          <w:p w14:paraId="6E3A047A" w14:textId="77777777" w:rsidR="008378D2" w:rsidRPr="00384BAF" w:rsidRDefault="008378D2" w:rsidP="008378D2">
            <w:pPr>
              <w:pBdr>
                <w:top w:val="nil"/>
                <w:left w:val="nil"/>
                <w:bottom w:val="nil"/>
                <w:right w:val="nil"/>
                <w:between w:val="nil"/>
              </w:pBdr>
              <w:tabs>
                <w:tab w:val="left" w:pos="33"/>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chứng minh và đạt được tất cả các yêu cầu</w:t>
            </w:r>
          </w:p>
        </w:tc>
        <w:tc>
          <w:tcPr>
            <w:tcW w:w="729" w:type="pct"/>
            <w:vAlign w:val="center"/>
          </w:tcPr>
          <w:p w14:paraId="42CABA6D"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 hoặc có tài liệu nhưng</w:t>
            </w:r>
          </w:p>
          <w:p w14:paraId="765EB60B" w14:textId="77777777" w:rsidR="008378D2" w:rsidRPr="00384BAF" w:rsidRDefault="008378D2" w:rsidP="008378D2">
            <w:pPr>
              <w:pBdr>
                <w:top w:val="nil"/>
                <w:left w:val="nil"/>
                <w:bottom w:val="nil"/>
                <w:right w:val="nil"/>
                <w:between w:val="nil"/>
              </w:pBdr>
              <w:tabs>
                <w:tab w:val="left" w:pos="0"/>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đạt một trong các yêu cầu</w:t>
            </w:r>
          </w:p>
        </w:tc>
      </w:tr>
      <w:tr w:rsidR="00384BAF" w:rsidRPr="00384BAF" w14:paraId="71C9BD43" w14:textId="77777777" w:rsidTr="00EE5D5B">
        <w:trPr>
          <w:trHeight w:val="20"/>
        </w:trPr>
        <w:tc>
          <w:tcPr>
            <w:tcW w:w="3464" w:type="pct"/>
            <w:gridSpan w:val="3"/>
            <w:vAlign w:val="center"/>
          </w:tcPr>
          <w:p w14:paraId="6854DDF1"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b/>
                <w:sz w:val="24"/>
                <w:szCs w:val="24"/>
              </w:rPr>
              <w:t>Chất lượng dịch vụ</w:t>
            </w:r>
          </w:p>
        </w:tc>
        <w:tc>
          <w:tcPr>
            <w:tcW w:w="807" w:type="pct"/>
            <w:vAlign w:val="center"/>
          </w:tcPr>
          <w:p w14:paraId="1AD35BE4"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3978FE8A"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r w:rsidR="00384BAF" w:rsidRPr="00384BAF" w14:paraId="4FDE79D3" w14:textId="77777777" w:rsidTr="00EE5D5B">
        <w:trPr>
          <w:trHeight w:val="20"/>
        </w:trPr>
        <w:tc>
          <w:tcPr>
            <w:tcW w:w="433" w:type="pct"/>
            <w:vAlign w:val="center"/>
          </w:tcPr>
          <w:p w14:paraId="636E97F7" w14:textId="77777777" w:rsidR="008378D2" w:rsidRPr="00384BAF" w:rsidRDefault="008378D2" w:rsidP="008378D2">
            <w:pPr>
              <w:spacing w:after="0" w:line="240" w:lineRule="auto"/>
              <w:ind w:left="1" w:hanging="3"/>
              <w:jc w:val="center"/>
              <w:rPr>
                <w:rFonts w:ascii="Times New Roman" w:hAnsi="Times New Roman" w:cs="Times New Roman"/>
                <w:sz w:val="24"/>
                <w:szCs w:val="24"/>
              </w:rPr>
            </w:pPr>
          </w:p>
          <w:p w14:paraId="24C8DCD6" w14:textId="0809B741" w:rsidR="008378D2" w:rsidRPr="00384BAF" w:rsidRDefault="008378D2" w:rsidP="008378D2">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1</w:t>
            </w:r>
          </w:p>
        </w:tc>
        <w:tc>
          <w:tcPr>
            <w:tcW w:w="3031" w:type="pct"/>
            <w:gridSpan w:val="2"/>
            <w:vAlign w:val="center"/>
          </w:tcPr>
          <w:p w14:paraId="48CCCC1E" w14:textId="77777777" w:rsidR="008378D2" w:rsidRPr="00384BAF" w:rsidRDefault="008378D2" w:rsidP="008378D2">
            <w:pPr>
              <w:spacing w:after="0" w:line="240" w:lineRule="auto"/>
              <w:ind w:left="1" w:hanging="3"/>
              <w:jc w:val="both"/>
              <w:rPr>
                <w:rFonts w:ascii="Times New Roman" w:hAnsi="Times New Roman" w:cs="Times New Roman"/>
                <w:sz w:val="24"/>
                <w:szCs w:val="24"/>
              </w:rPr>
            </w:pPr>
            <w:bookmarkStart w:id="0" w:name="_heading=h.vx1227" w:colFirst="0" w:colLast="0"/>
            <w:bookmarkEnd w:id="0"/>
            <w:r w:rsidRPr="00384BAF">
              <w:rPr>
                <w:rFonts w:ascii="Times New Roman" w:hAnsi="Times New Roman" w:cs="Times New Roman"/>
                <w:sz w:val="24"/>
                <w:szCs w:val="24"/>
              </w:rPr>
              <w:t>- Có giấy chứng nhận dịch vụ chứng thư số cấp cho chủ đầu tư có giá trị 12 (mười hai) tháng.</w:t>
            </w:r>
          </w:p>
          <w:p w14:paraId="73BF7496"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xml:space="preserve">- Nhà thầu đảm bảo cung cấp dịch vụ cho Chủ đầu tư (Bên mời thầu) đúng theo quy định tại nghị định 130/2018/NĐ-CP của Chính Phủ ngày 27/09/2018 quy định chi tiết thi hành Luật Giao dịch điện tử về Chữ ký số và Dịch vụ chứng thực chữ ký số và theo Thông tư </w:t>
            </w:r>
            <w:r w:rsidRPr="00384BAF">
              <w:rPr>
                <w:rFonts w:ascii="Times New Roman" w:hAnsi="Times New Roman" w:cs="Times New Roman"/>
                <w:sz w:val="24"/>
                <w:szCs w:val="24"/>
                <w:lang w:eastAsia="x-none"/>
              </w:rPr>
              <w:t>số 16/2019/TT-BTTTT ban hành ngày 05/12/2019</w:t>
            </w:r>
            <w:r w:rsidRPr="00384BAF">
              <w:rPr>
                <w:rFonts w:ascii="Times New Roman" w:hAnsi="Times New Roman" w:cs="Times New Roman"/>
                <w:sz w:val="24"/>
                <w:szCs w:val="24"/>
              </w:rPr>
              <w:t xml:space="preserve"> cung cấp dịch vụ chứng thực chữ ký số công cộng do Bộ Thông Tin và Truyền thông quy định </w:t>
            </w:r>
            <w:r w:rsidRPr="00384BAF">
              <w:rPr>
                <w:rFonts w:ascii="Times New Roman" w:hAnsi="Times New Roman" w:cs="Times New Roman"/>
                <w:sz w:val="24"/>
                <w:szCs w:val="24"/>
                <w:lang w:eastAsia="x-none"/>
              </w:rPr>
              <w:t>đảm bảo việc ký số đáp ứng theo mô hình ký số từ xa.</w:t>
            </w:r>
          </w:p>
          <w:p w14:paraId="12E8889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Chứng thư số cung cấp tại thời điểm ký kết hợp đồng được cấp phát tuân thủ theo đúng quy chế chứng thực (CP/CPS) phiên bản mới nhất ban hành tại thời điểm ký kết hợp đồng.</w:t>
            </w:r>
          </w:p>
          <w:p w14:paraId="7DCCEA7C"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Đảm bảo nhân sự chủ chốt để triển khai hợp đồng đáp ứng trình độ chuyên môn, kinh nghiệm theo yêu cầu về nhân sự chủ chốt tại mẫu số 04 – chương IV.</w:t>
            </w:r>
          </w:p>
          <w:p w14:paraId="394C8AE3"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Cam kết bảo mật toàn bộ thông tin của Hợp đồng, các tài liệu, dữ liệu, thông tin do Chủ đầu tư (Bên mời thầu) cung cấp hoặc do nhà thầu có được trong quá trình thực hiện hợp đồng.</w:t>
            </w:r>
          </w:p>
          <w:p w14:paraId="4878F96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Bồi thường cho Chủ đầu tư (Bên mời thầu) trong trường hợp thiệt hại xảy ra là hậu quả của việc đưa lên chứng thư số những thông tin không chính xác so với những thông tin do Bên mời thầu đã cung cấp.</w:t>
            </w:r>
          </w:p>
          <w:p w14:paraId="64050DE7"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Hướng dẫn lưu trữ và sử dụng khóa bí mật để đảm bảo an toàn, bí mật.</w:t>
            </w:r>
          </w:p>
        </w:tc>
        <w:tc>
          <w:tcPr>
            <w:tcW w:w="807" w:type="pct"/>
            <w:vAlign w:val="center"/>
          </w:tcPr>
          <w:p w14:paraId="30F3522D" w14:textId="77777777" w:rsidR="008378D2" w:rsidRPr="00384BAF" w:rsidRDefault="008378D2" w:rsidP="008378D2">
            <w:pPr>
              <w:pBdr>
                <w:top w:val="nil"/>
                <w:left w:val="nil"/>
                <w:bottom w:val="nil"/>
                <w:right w:val="nil"/>
                <w:between w:val="nil"/>
              </w:pBdr>
              <w:tabs>
                <w:tab w:val="left" w:pos="33"/>
              </w:tabs>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bản cam kết (đầy đủ các nội dung) và có tài liệu chứng minh.</w:t>
            </w:r>
          </w:p>
        </w:tc>
        <w:tc>
          <w:tcPr>
            <w:tcW w:w="729" w:type="pct"/>
            <w:vAlign w:val="center"/>
          </w:tcPr>
          <w:p w14:paraId="01A45A7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p w14:paraId="192F8A6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cam kết hoặc có cam kết nhưng không đủ các nội dung; hoặc không có tài liệu chứng minh.</w:t>
            </w:r>
          </w:p>
        </w:tc>
      </w:tr>
      <w:tr w:rsidR="00384BAF" w:rsidRPr="00384BAF" w14:paraId="0681C382" w14:textId="77777777" w:rsidTr="00EE5D5B">
        <w:trPr>
          <w:trHeight w:val="20"/>
        </w:trPr>
        <w:tc>
          <w:tcPr>
            <w:tcW w:w="3464" w:type="pct"/>
            <w:gridSpan w:val="3"/>
            <w:vAlign w:val="center"/>
          </w:tcPr>
          <w:p w14:paraId="500C5D10"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b/>
                <w:sz w:val="24"/>
                <w:szCs w:val="24"/>
              </w:rPr>
              <w:t>Đảm bảo tích hợp triển khai vào hệ thống quản lý HIS của Bên mời thầu</w:t>
            </w:r>
          </w:p>
        </w:tc>
        <w:tc>
          <w:tcPr>
            <w:tcW w:w="807" w:type="pct"/>
            <w:vAlign w:val="center"/>
          </w:tcPr>
          <w:p w14:paraId="055B1E3C"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13A39B1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r w:rsidR="00384BAF" w:rsidRPr="00384BAF" w14:paraId="6635F5F5" w14:textId="77777777" w:rsidTr="00EE5D5B">
        <w:trPr>
          <w:trHeight w:val="20"/>
        </w:trPr>
        <w:tc>
          <w:tcPr>
            <w:tcW w:w="433" w:type="pct"/>
            <w:vAlign w:val="center"/>
          </w:tcPr>
          <w:p w14:paraId="3B361942" w14:textId="77777777" w:rsidR="008378D2" w:rsidRPr="00384BAF" w:rsidRDefault="008378D2" w:rsidP="008378D2">
            <w:pPr>
              <w:spacing w:after="0" w:line="240" w:lineRule="auto"/>
              <w:ind w:left="1" w:hanging="3"/>
              <w:jc w:val="center"/>
              <w:rPr>
                <w:rFonts w:ascii="Times New Roman" w:hAnsi="Times New Roman" w:cs="Times New Roman"/>
                <w:sz w:val="24"/>
                <w:szCs w:val="24"/>
              </w:rPr>
            </w:pPr>
            <w:r w:rsidRPr="00384BAF">
              <w:rPr>
                <w:rFonts w:ascii="Times New Roman" w:hAnsi="Times New Roman" w:cs="Times New Roman"/>
                <w:sz w:val="24"/>
                <w:szCs w:val="24"/>
              </w:rPr>
              <w:t>1</w:t>
            </w:r>
          </w:p>
        </w:tc>
        <w:tc>
          <w:tcPr>
            <w:tcW w:w="3031" w:type="pct"/>
            <w:gridSpan w:val="2"/>
            <w:vAlign w:val="center"/>
          </w:tcPr>
          <w:p w14:paraId="2573DA4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Thực hiện tích hợp vào hệ thống HIS của Bệnh viện.</w:t>
            </w:r>
          </w:p>
        </w:tc>
        <w:tc>
          <w:tcPr>
            <w:tcW w:w="807" w:type="pct"/>
            <w:vAlign w:val="center"/>
          </w:tcPr>
          <w:p w14:paraId="688AE0AA"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chứng minh.</w:t>
            </w:r>
          </w:p>
        </w:tc>
        <w:tc>
          <w:tcPr>
            <w:tcW w:w="729" w:type="pct"/>
            <w:vAlign w:val="center"/>
          </w:tcPr>
          <w:p w14:paraId="32D9BD0A"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w:t>
            </w:r>
          </w:p>
        </w:tc>
      </w:tr>
      <w:tr w:rsidR="00384BAF" w:rsidRPr="00384BAF" w14:paraId="53B575A6" w14:textId="77777777" w:rsidTr="00EE5D5B">
        <w:trPr>
          <w:trHeight w:val="20"/>
        </w:trPr>
        <w:tc>
          <w:tcPr>
            <w:tcW w:w="3464" w:type="pct"/>
            <w:gridSpan w:val="3"/>
            <w:vAlign w:val="center"/>
          </w:tcPr>
          <w:p w14:paraId="3B67BF23" w14:textId="089C7690" w:rsidR="008378D2" w:rsidRPr="00384BAF" w:rsidRDefault="008378D2" w:rsidP="008378D2">
            <w:pPr>
              <w:spacing w:after="0" w:line="240" w:lineRule="auto"/>
              <w:ind w:hanging="2"/>
              <w:jc w:val="both"/>
              <w:rPr>
                <w:rFonts w:ascii="Times New Roman" w:hAnsi="Times New Roman" w:cs="Times New Roman"/>
                <w:sz w:val="24"/>
                <w:szCs w:val="24"/>
              </w:rPr>
            </w:pPr>
            <w:r w:rsidRPr="00384BAF">
              <w:rPr>
                <w:rFonts w:ascii="Times New Roman" w:hAnsi="Times New Roman" w:cs="Times New Roman"/>
                <w:b/>
                <w:sz w:val="24"/>
                <w:szCs w:val="24"/>
              </w:rPr>
              <w:t>Kinh nghiệm triển khai giải pháp phần mềm ký số.</w:t>
            </w:r>
          </w:p>
        </w:tc>
        <w:tc>
          <w:tcPr>
            <w:tcW w:w="807" w:type="pct"/>
            <w:vAlign w:val="center"/>
          </w:tcPr>
          <w:p w14:paraId="161C7E1B"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5E1E83DC"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r w:rsidR="00384BAF" w:rsidRPr="00384BAF" w14:paraId="44CEF88B" w14:textId="77777777" w:rsidTr="00EE5D5B">
        <w:trPr>
          <w:trHeight w:val="2006"/>
        </w:trPr>
        <w:tc>
          <w:tcPr>
            <w:tcW w:w="433" w:type="pct"/>
            <w:vAlign w:val="center"/>
          </w:tcPr>
          <w:p w14:paraId="736F3C44" w14:textId="77777777" w:rsidR="008378D2" w:rsidRPr="00384BAF" w:rsidRDefault="008378D2" w:rsidP="008378D2">
            <w:pPr>
              <w:spacing w:after="0" w:line="240" w:lineRule="auto"/>
              <w:ind w:left="1" w:hanging="3"/>
              <w:jc w:val="center"/>
              <w:rPr>
                <w:rFonts w:ascii="Times New Roman" w:hAnsi="Times New Roman" w:cs="Times New Roman"/>
                <w:bCs/>
                <w:sz w:val="24"/>
                <w:szCs w:val="24"/>
              </w:rPr>
            </w:pPr>
            <w:r w:rsidRPr="00384BAF">
              <w:rPr>
                <w:rFonts w:ascii="Times New Roman" w:hAnsi="Times New Roman" w:cs="Times New Roman"/>
                <w:bCs/>
                <w:sz w:val="24"/>
                <w:szCs w:val="24"/>
              </w:rPr>
              <w:t>1</w:t>
            </w:r>
          </w:p>
        </w:tc>
        <w:tc>
          <w:tcPr>
            <w:tcW w:w="3031" w:type="pct"/>
            <w:gridSpan w:val="2"/>
            <w:vAlign w:val="center"/>
          </w:tcPr>
          <w:p w14:paraId="0D67EA2D" w14:textId="77777777" w:rsidR="008378D2" w:rsidRPr="00384BAF" w:rsidRDefault="008378D2" w:rsidP="008378D2">
            <w:pPr>
              <w:spacing w:after="0" w:line="240" w:lineRule="auto"/>
              <w:ind w:hanging="1"/>
              <w:jc w:val="both"/>
              <w:rPr>
                <w:rFonts w:ascii="Times New Roman" w:hAnsi="Times New Roman" w:cs="Times New Roman"/>
                <w:sz w:val="24"/>
                <w:szCs w:val="24"/>
              </w:rPr>
            </w:pPr>
            <w:r w:rsidRPr="00384BAF">
              <w:rPr>
                <w:rFonts w:ascii="Times New Roman" w:hAnsi="Times New Roman" w:cs="Times New Roman"/>
                <w:sz w:val="24"/>
                <w:szCs w:val="24"/>
              </w:rPr>
              <w:t>Thực hiện tích hợp vào hệ thống HIS của Bệnh viện.</w:t>
            </w:r>
          </w:p>
          <w:p w14:paraId="668F825C" w14:textId="3CDA52C3" w:rsidR="008378D2" w:rsidRPr="00384BAF" w:rsidRDefault="008378D2" w:rsidP="008378D2">
            <w:pPr>
              <w:spacing w:after="0" w:line="240" w:lineRule="auto"/>
              <w:ind w:hanging="1"/>
              <w:jc w:val="both"/>
              <w:rPr>
                <w:rFonts w:ascii="Times New Roman" w:hAnsi="Times New Roman" w:cs="Times New Roman"/>
                <w:sz w:val="24"/>
                <w:szCs w:val="24"/>
              </w:rPr>
            </w:pPr>
            <w:r w:rsidRPr="00384BAF">
              <w:rPr>
                <w:rFonts w:ascii="Times New Roman" w:hAnsi="Times New Roman" w:cs="Times New Roman"/>
                <w:sz w:val="24"/>
                <w:szCs w:val="24"/>
              </w:rPr>
              <w:t>Từ năm 2022 đến nay có kinh nghiệm đã thực hiện tích hợp chữ ký số vào hệ thống phần mềm HIS (cùng phần mềm HIS bệnh viện đang sử dụng) từ 01 bệnh viện trở lên. Chứng minh bằng hợp đồng, biên bản nghiệm thu thanh lý đã ký với các đơn vị y tế</w:t>
            </w:r>
            <w:r w:rsidRPr="00384BAF">
              <w:rPr>
                <w:rFonts w:ascii="Times New Roman" w:hAnsi="Times New Roman" w:cs="Times New Roman"/>
                <w:sz w:val="24"/>
                <w:szCs w:val="24"/>
                <w:lang w:val="en-US"/>
              </w:rPr>
              <w:t>;</w:t>
            </w:r>
            <w:r w:rsidRPr="00384BAF">
              <w:rPr>
                <w:rFonts w:ascii="Times New Roman" w:hAnsi="Times New Roman" w:cs="Times New Roman"/>
                <w:sz w:val="24"/>
                <w:szCs w:val="24"/>
              </w:rPr>
              <w:t xml:space="preserve"> hợp đồng đã ký tích hợp với đơn vị phần mềm HIS, hóa đơn (bản sao y công chứng hoặc bản scan từ bản pdf và xml).  </w:t>
            </w:r>
          </w:p>
          <w:p w14:paraId="2A88DE3D"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807" w:type="pct"/>
            <w:vAlign w:val="center"/>
          </w:tcPr>
          <w:p w14:paraId="5FC28354"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tài liệu chứng minh.</w:t>
            </w:r>
          </w:p>
        </w:tc>
        <w:tc>
          <w:tcPr>
            <w:tcW w:w="729" w:type="pct"/>
            <w:vAlign w:val="center"/>
          </w:tcPr>
          <w:p w14:paraId="44351E0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tài liệu chứng minh.</w:t>
            </w:r>
          </w:p>
        </w:tc>
      </w:tr>
      <w:tr w:rsidR="00384BAF" w:rsidRPr="00384BAF" w14:paraId="6ED11EEE" w14:textId="77777777" w:rsidTr="00EE5D5B">
        <w:trPr>
          <w:trHeight w:val="20"/>
        </w:trPr>
        <w:tc>
          <w:tcPr>
            <w:tcW w:w="433" w:type="pct"/>
            <w:vAlign w:val="center"/>
          </w:tcPr>
          <w:p w14:paraId="5321D731" w14:textId="77777777" w:rsidR="008378D2" w:rsidRPr="00384BAF" w:rsidRDefault="008378D2" w:rsidP="008378D2">
            <w:pPr>
              <w:spacing w:after="0" w:line="240" w:lineRule="auto"/>
              <w:ind w:left="1" w:hanging="3"/>
              <w:jc w:val="center"/>
              <w:rPr>
                <w:rFonts w:ascii="Times New Roman" w:hAnsi="Times New Roman" w:cs="Times New Roman"/>
                <w:bCs/>
                <w:sz w:val="24"/>
                <w:szCs w:val="24"/>
              </w:rPr>
            </w:pPr>
            <w:r w:rsidRPr="00384BAF">
              <w:rPr>
                <w:rFonts w:ascii="Times New Roman" w:hAnsi="Times New Roman" w:cs="Times New Roman"/>
                <w:bCs/>
                <w:sz w:val="24"/>
                <w:szCs w:val="24"/>
              </w:rPr>
              <w:t>2</w:t>
            </w:r>
          </w:p>
        </w:tc>
        <w:tc>
          <w:tcPr>
            <w:tcW w:w="3031" w:type="pct"/>
            <w:gridSpan w:val="2"/>
            <w:vAlign w:val="center"/>
          </w:tcPr>
          <w:p w14:paraId="544965D1" w14:textId="77777777" w:rsidR="008378D2" w:rsidRPr="00384BAF" w:rsidRDefault="008378D2" w:rsidP="008378D2">
            <w:pPr>
              <w:spacing w:after="0" w:line="240" w:lineRule="auto"/>
              <w:ind w:hanging="1"/>
              <w:jc w:val="both"/>
              <w:rPr>
                <w:rFonts w:ascii="Times New Roman" w:hAnsi="Times New Roman" w:cs="Times New Roman"/>
                <w:sz w:val="24"/>
                <w:szCs w:val="24"/>
              </w:rPr>
            </w:pPr>
            <w:r w:rsidRPr="00384BAF">
              <w:rPr>
                <w:rFonts w:ascii="Times New Roman" w:hAnsi="Times New Roman" w:cs="Times New Roman"/>
                <w:sz w:val="24"/>
                <w:szCs w:val="24"/>
              </w:rPr>
              <w:t xml:space="preserve">Thời gian thực hiện tích hợp và triển khai: 15 ngày kể từ ngày ký hợp đồng. </w:t>
            </w:r>
          </w:p>
        </w:tc>
        <w:tc>
          <w:tcPr>
            <w:tcW w:w="807" w:type="pct"/>
            <w:vAlign w:val="center"/>
          </w:tcPr>
          <w:p w14:paraId="1ED3D5CC"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Có cam kết.</w:t>
            </w:r>
          </w:p>
        </w:tc>
        <w:tc>
          <w:tcPr>
            <w:tcW w:w="729" w:type="pct"/>
            <w:vAlign w:val="center"/>
          </w:tcPr>
          <w:p w14:paraId="3FBDC8E7"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Không có cam kết.</w:t>
            </w:r>
          </w:p>
        </w:tc>
      </w:tr>
      <w:tr w:rsidR="00384BAF" w:rsidRPr="00384BAF" w14:paraId="267207B5" w14:textId="77777777" w:rsidTr="00EE5D5B">
        <w:trPr>
          <w:trHeight w:val="20"/>
        </w:trPr>
        <w:tc>
          <w:tcPr>
            <w:tcW w:w="433" w:type="pct"/>
            <w:vAlign w:val="center"/>
          </w:tcPr>
          <w:p w14:paraId="5C08788F" w14:textId="6A5A9456" w:rsidR="008378D2" w:rsidRPr="00384BAF" w:rsidRDefault="008378D2" w:rsidP="008378D2">
            <w:pPr>
              <w:spacing w:after="0" w:line="240" w:lineRule="auto"/>
              <w:ind w:left="1" w:hanging="3"/>
              <w:jc w:val="center"/>
              <w:rPr>
                <w:rFonts w:ascii="Times New Roman" w:hAnsi="Times New Roman" w:cs="Times New Roman"/>
                <w:b/>
                <w:sz w:val="24"/>
                <w:szCs w:val="24"/>
              </w:rPr>
            </w:pPr>
            <w:r w:rsidRPr="00384BAF">
              <w:rPr>
                <w:rFonts w:ascii="Times New Roman" w:hAnsi="Times New Roman" w:cs="Times New Roman"/>
                <w:b/>
                <w:sz w:val="24"/>
                <w:szCs w:val="24"/>
              </w:rPr>
              <w:t>V</w:t>
            </w:r>
          </w:p>
        </w:tc>
        <w:tc>
          <w:tcPr>
            <w:tcW w:w="3031" w:type="pct"/>
            <w:gridSpan w:val="2"/>
            <w:vAlign w:val="center"/>
          </w:tcPr>
          <w:p w14:paraId="64C13115" w14:textId="77777777" w:rsidR="008378D2" w:rsidRPr="00384BAF" w:rsidRDefault="008378D2" w:rsidP="008378D2">
            <w:pPr>
              <w:spacing w:after="0" w:line="240" w:lineRule="auto"/>
              <w:ind w:hanging="1"/>
              <w:jc w:val="both"/>
              <w:rPr>
                <w:rFonts w:ascii="Times New Roman" w:hAnsi="Times New Roman" w:cs="Times New Roman"/>
                <w:b/>
                <w:bCs/>
                <w:sz w:val="24"/>
                <w:szCs w:val="24"/>
              </w:rPr>
            </w:pPr>
            <w:r w:rsidRPr="00384BAF">
              <w:rPr>
                <w:rFonts w:ascii="Times New Roman" w:hAnsi="Times New Roman" w:cs="Times New Roman"/>
                <w:b/>
                <w:bCs/>
                <w:sz w:val="24"/>
                <w:szCs w:val="24"/>
              </w:rPr>
              <w:t>Kế hoạch đào tạo và hướng dẫn sử dụng</w:t>
            </w:r>
          </w:p>
          <w:p w14:paraId="19D5B7B3"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lastRenderedPageBreak/>
              <w:t>Nhà thầu đề xuất các nội dung về đào tạo, hướng dẫn cài đặt và sử dụng, chuyển giao công nghệ cho các mục sau:</w:t>
            </w:r>
          </w:p>
          <w:p w14:paraId="36F5149C" w14:textId="77777777" w:rsidR="008378D2" w:rsidRPr="00384BAF" w:rsidRDefault="008378D2" w:rsidP="00EF6A96">
            <w:pPr>
              <w:numPr>
                <w:ilvl w:val="0"/>
                <w:numId w:val="18"/>
              </w:numPr>
              <w:tabs>
                <w:tab w:val="left" w:pos="317"/>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Mục tiêu đào tạo, hướng dẫn.</w:t>
            </w:r>
          </w:p>
          <w:p w14:paraId="7324828E" w14:textId="77777777" w:rsidR="008378D2" w:rsidRPr="00384BAF" w:rsidRDefault="008378D2" w:rsidP="00EF6A96">
            <w:pPr>
              <w:numPr>
                <w:ilvl w:val="0"/>
                <w:numId w:val="18"/>
              </w:numPr>
              <w:tabs>
                <w:tab w:val="left" w:pos="317"/>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Đối tượng đào tạo, hướng dẫn.</w:t>
            </w:r>
          </w:p>
          <w:p w14:paraId="5AB17247" w14:textId="77777777" w:rsidR="008378D2" w:rsidRPr="00384BAF" w:rsidRDefault="008378D2" w:rsidP="00EF6A96">
            <w:pPr>
              <w:numPr>
                <w:ilvl w:val="0"/>
                <w:numId w:val="18"/>
              </w:numPr>
              <w:tabs>
                <w:tab w:val="left" w:pos="317"/>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Nội dung đào tạo, hướng dẫn.</w:t>
            </w:r>
          </w:p>
          <w:p w14:paraId="6479EED3" w14:textId="77777777" w:rsidR="008378D2" w:rsidRPr="00384BAF" w:rsidRDefault="008378D2" w:rsidP="00EF6A96">
            <w:pPr>
              <w:numPr>
                <w:ilvl w:val="0"/>
                <w:numId w:val="18"/>
              </w:numPr>
              <w:tabs>
                <w:tab w:val="left" w:pos="317"/>
              </w:tabs>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Phương thức đào tạo, hướng dẫn.</w:t>
            </w:r>
          </w:p>
          <w:p w14:paraId="4C05DEBD" w14:textId="797F24AE" w:rsidR="008378D2" w:rsidRPr="00384BAF" w:rsidRDefault="008378D2" w:rsidP="008378D2">
            <w:pPr>
              <w:spacing w:after="0" w:line="240" w:lineRule="auto"/>
              <w:ind w:hanging="1"/>
              <w:jc w:val="both"/>
              <w:rPr>
                <w:rFonts w:ascii="Times New Roman" w:hAnsi="Times New Roman" w:cs="Times New Roman"/>
                <w:b/>
                <w:bCs/>
                <w:sz w:val="24"/>
                <w:szCs w:val="24"/>
              </w:rPr>
            </w:pPr>
          </w:p>
        </w:tc>
        <w:tc>
          <w:tcPr>
            <w:tcW w:w="807" w:type="pct"/>
            <w:vAlign w:val="center"/>
          </w:tcPr>
          <w:p w14:paraId="183EDBDE"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3E859A02"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r w:rsidR="00384BAF" w:rsidRPr="00384BAF" w14:paraId="5F636E85" w14:textId="77777777" w:rsidTr="00EE5D5B">
        <w:trPr>
          <w:trHeight w:val="1259"/>
        </w:trPr>
        <w:tc>
          <w:tcPr>
            <w:tcW w:w="433" w:type="pct"/>
            <w:vAlign w:val="center"/>
          </w:tcPr>
          <w:p w14:paraId="3F373692" w14:textId="642B042D" w:rsidR="008378D2" w:rsidRPr="00384BAF" w:rsidRDefault="008378D2" w:rsidP="008378D2">
            <w:pPr>
              <w:spacing w:after="0" w:line="240" w:lineRule="auto"/>
              <w:ind w:left="1" w:hanging="3"/>
              <w:jc w:val="center"/>
              <w:rPr>
                <w:rFonts w:ascii="Times New Roman" w:hAnsi="Times New Roman" w:cs="Times New Roman"/>
                <w:b/>
                <w:sz w:val="24"/>
                <w:szCs w:val="24"/>
              </w:rPr>
            </w:pPr>
            <w:r w:rsidRPr="00384BAF">
              <w:rPr>
                <w:rFonts w:ascii="Times New Roman" w:hAnsi="Times New Roman" w:cs="Times New Roman"/>
                <w:b/>
                <w:sz w:val="24"/>
                <w:szCs w:val="24"/>
              </w:rPr>
              <w:t>VI</w:t>
            </w:r>
          </w:p>
        </w:tc>
        <w:tc>
          <w:tcPr>
            <w:tcW w:w="3031" w:type="pct"/>
            <w:gridSpan w:val="2"/>
            <w:vAlign w:val="center"/>
          </w:tcPr>
          <w:p w14:paraId="031ADF8C" w14:textId="77777777" w:rsidR="008378D2" w:rsidRPr="00384BAF" w:rsidRDefault="008378D2" w:rsidP="008378D2">
            <w:pPr>
              <w:spacing w:after="0" w:line="240" w:lineRule="auto"/>
              <w:ind w:hanging="1"/>
              <w:jc w:val="both"/>
              <w:rPr>
                <w:rFonts w:ascii="Times New Roman" w:hAnsi="Times New Roman" w:cs="Times New Roman"/>
                <w:b/>
                <w:sz w:val="24"/>
                <w:szCs w:val="24"/>
              </w:rPr>
            </w:pPr>
            <w:r w:rsidRPr="00384BAF">
              <w:rPr>
                <w:rFonts w:ascii="Times New Roman" w:hAnsi="Times New Roman" w:cs="Times New Roman"/>
                <w:b/>
                <w:sz w:val="24"/>
                <w:szCs w:val="24"/>
              </w:rPr>
              <w:t>Yêu cầu về bảo hành, bảo trì, cập nhật:</w:t>
            </w:r>
          </w:p>
          <w:p w14:paraId="6B0633C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Có bản trình bày quy trình bảo hành, bảo trì, khắc phục sự cố rõ ràng, chi tiết.</w:t>
            </w:r>
          </w:p>
          <w:p w14:paraId="67FD7464"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Cam kết hỗ trợ 24/7 cho người sử dụng trong suốt thời gian thực hiện hợp đồng, đảm bảo sẵn sàng cung cấp dịch vụ bảo trì khi chủ đầu tư có yêu cầu.</w:t>
            </w:r>
          </w:p>
          <w:p w14:paraId="0167208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Thời gian bảo hành:</w:t>
            </w:r>
          </w:p>
          <w:p w14:paraId="6C57D313" w14:textId="757D2735"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Giải pháp phần mềm ký số: 12 tháng kể từ ngày ký nghiệm thu, thời gian hỗ trợ sử dụng phần mềm tối thiểu là 05 năm.</w:t>
            </w:r>
          </w:p>
          <w:p w14:paraId="00497FA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Gói chứng thư số cá nhân làm việc trong tổ chức: 12 tháng kể từ ngày kích hoạt chứng thư số.</w:t>
            </w:r>
          </w:p>
          <w:p w14:paraId="1EB329D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Phương thức bảo hành: Khi có yêu cầu về bảo hành, Nhà thầu phải cử chuyên gia (nhân sự có chuyên môn phù hợp) liên hệ để thực hiện công tác bảo hành và có khả năng đáp ứng trong vòng 01 giờ kể từ khi nhận được yêu cầu của Chủ đầu tư. Nếu hết thời gian này mà Nhà thầu chưa liên hệ để thực hiện công tác bảo hành hoặc có liên hệ nhưng không đáp ứng theo yêu cầu của Chủ đầu tư thì Chủ đầu tư có quyền thuê đơn vị khác thực hiện và toàn bộ kinh phí thuê này do nhà thầu chi trả.</w:t>
            </w:r>
          </w:p>
          <w:p w14:paraId="5A5A21AF"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Bảo trì: Trong thời gian bảo hành, định kỳ bảo trì theo quy định của nhà sản xuất.</w:t>
            </w:r>
          </w:p>
          <w:p w14:paraId="4ECB1E59" w14:textId="77777777" w:rsidR="008378D2" w:rsidRPr="00384BAF" w:rsidRDefault="008378D2" w:rsidP="008378D2">
            <w:pPr>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sz w:val="24"/>
                <w:szCs w:val="24"/>
              </w:rPr>
              <w:t>- Cập nhật: Khi có văn bản mới của Nhà nước ban hành hoặc yêu cầu phát triển thêm các tính năng mới của sản phẩm, phải có chức năng tự động cập nhật lên bản mới cập nhật kịp thời các quy định của Nhà nước, đảm bảo công việc ký điện tử tại đơn vị không bị ảnh hưởng.</w:t>
            </w:r>
          </w:p>
          <w:p w14:paraId="443554E8" w14:textId="3876CFB9" w:rsidR="008378D2" w:rsidRPr="00384BAF" w:rsidRDefault="008378D2" w:rsidP="008378D2">
            <w:pPr>
              <w:spacing w:after="0" w:line="240" w:lineRule="auto"/>
              <w:ind w:hanging="1"/>
              <w:jc w:val="both"/>
              <w:rPr>
                <w:rFonts w:ascii="Times New Roman" w:hAnsi="Times New Roman" w:cs="Times New Roman"/>
                <w:b/>
                <w:bCs/>
                <w:sz w:val="24"/>
                <w:szCs w:val="24"/>
              </w:rPr>
            </w:pPr>
          </w:p>
        </w:tc>
        <w:tc>
          <w:tcPr>
            <w:tcW w:w="807" w:type="pct"/>
            <w:vAlign w:val="center"/>
          </w:tcPr>
          <w:p w14:paraId="4D0733BA"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2858528B"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r w:rsidR="00384BAF" w:rsidRPr="00384BAF" w14:paraId="2D31DE97" w14:textId="77777777" w:rsidTr="00EE5D5B">
        <w:trPr>
          <w:trHeight w:val="20"/>
        </w:trPr>
        <w:tc>
          <w:tcPr>
            <w:tcW w:w="433" w:type="pct"/>
            <w:vAlign w:val="center"/>
          </w:tcPr>
          <w:p w14:paraId="010BEDE8" w14:textId="77BCD3FB" w:rsidR="008378D2" w:rsidRPr="00384BAF" w:rsidRDefault="008378D2" w:rsidP="008378D2">
            <w:pPr>
              <w:spacing w:after="0" w:line="240" w:lineRule="auto"/>
              <w:ind w:left="1" w:hanging="3"/>
              <w:jc w:val="center"/>
              <w:rPr>
                <w:rFonts w:ascii="Times New Roman" w:hAnsi="Times New Roman" w:cs="Times New Roman"/>
                <w:b/>
                <w:sz w:val="24"/>
                <w:szCs w:val="24"/>
              </w:rPr>
            </w:pPr>
            <w:r w:rsidRPr="00384BAF">
              <w:rPr>
                <w:rFonts w:ascii="Times New Roman" w:hAnsi="Times New Roman" w:cs="Times New Roman"/>
                <w:b/>
                <w:sz w:val="24"/>
                <w:szCs w:val="24"/>
              </w:rPr>
              <w:t>VII</w:t>
            </w:r>
          </w:p>
        </w:tc>
        <w:tc>
          <w:tcPr>
            <w:tcW w:w="3031" w:type="pct"/>
            <w:gridSpan w:val="2"/>
            <w:vAlign w:val="center"/>
          </w:tcPr>
          <w:p w14:paraId="6C315ED8" w14:textId="77777777" w:rsidR="008378D2" w:rsidRPr="00384BAF" w:rsidRDefault="008378D2" w:rsidP="008378D2">
            <w:pPr>
              <w:widowControl w:val="0"/>
              <w:spacing w:after="0" w:line="240" w:lineRule="auto"/>
              <w:ind w:left="1" w:hanging="3"/>
              <w:jc w:val="both"/>
              <w:rPr>
                <w:rFonts w:ascii="Times New Roman" w:hAnsi="Times New Roman" w:cs="Times New Roman"/>
                <w:sz w:val="24"/>
                <w:szCs w:val="24"/>
              </w:rPr>
            </w:pPr>
            <w:r w:rsidRPr="00384BAF">
              <w:rPr>
                <w:rFonts w:ascii="Times New Roman" w:hAnsi="Times New Roman" w:cs="Times New Roman"/>
                <w:b/>
                <w:sz w:val="24"/>
                <w:szCs w:val="24"/>
              </w:rPr>
              <w:t>Kiểm tra và thử nghiệm:</w:t>
            </w:r>
          </w:p>
          <w:p w14:paraId="3D10826C" w14:textId="77777777" w:rsidR="008378D2" w:rsidRPr="00384BAF" w:rsidRDefault="008378D2" w:rsidP="008378D2">
            <w:pPr>
              <w:numPr>
                <w:ilvl w:val="0"/>
                <w:numId w:val="19"/>
              </w:numPr>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Nhà thầu phải chuẩn bị 01 bản Demo, trong quá trình đánh giá nếu cần thiết tổ chuyên gia sẽ yêu cầu các nhà thầu tham dự cung cấp bản Demo để đánh giá và so sánh.</w:t>
            </w:r>
          </w:p>
          <w:p w14:paraId="3D68501D" w14:textId="77777777" w:rsidR="008378D2" w:rsidRPr="00384BAF" w:rsidRDefault="008378D2" w:rsidP="008378D2">
            <w:pPr>
              <w:numPr>
                <w:ilvl w:val="0"/>
                <w:numId w:val="19"/>
              </w:numPr>
              <w:suppressAutoHyphens/>
              <w:spacing w:after="0" w:line="240" w:lineRule="auto"/>
              <w:ind w:leftChars="-1" w:left="0"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 xml:space="preserve"> Nhà thầu phải xây dựng kế hoạch, kịch bản kiểm thử cho toàn bộ phần mềm, gồm có:</w:t>
            </w:r>
          </w:p>
          <w:p w14:paraId="65D62B12" w14:textId="77777777" w:rsidR="008378D2" w:rsidRPr="00384BAF" w:rsidRDefault="008378D2" w:rsidP="00EF6A96">
            <w:pPr>
              <w:numPr>
                <w:ilvl w:val="0"/>
                <w:numId w:val="20"/>
              </w:numPr>
              <w:pBdr>
                <w:top w:val="nil"/>
                <w:left w:val="nil"/>
                <w:bottom w:val="nil"/>
                <w:right w:val="nil"/>
                <w:between w:val="nil"/>
              </w:pBdr>
              <w:tabs>
                <w:tab w:val="center" w:pos="317"/>
              </w:tabs>
              <w:suppressAutoHyphens/>
              <w:spacing w:after="0" w:line="240" w:lineRule="auto"/>
              <w:ind w:leftChars="-1" w:left="0" w:right="148"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Kiểm thử thực hiện chức năng của hệ thống;</w:t>
            </w:r>
          </w:p>
          <w:p w14:paraId="41B28020" w14:textId="525AC7EE" w:rsidR="008378D2" w:rsidRPr="00384BAF" w:rsidRDefault="008378D2" w:rsidP="00EF6A96">
            <w:pPr>
              <w:numPr>
                <w:ilvl w:val="0"/>
                <w:numId w:val="20"/>
              </w:numPr>
              <w:pBdr>
                <w:top w:val="nil"/>
                <w:left w:val="nil"/>
                <w:bottom w:val="nil"/>
                <w:right w:val="nil"/>
                <w:between w:val="nil"/>
              </w:pBdr>
              <w:tabs>
                <w:tab w:val="center" w:pos="317"/>
              </w:tabs>
              <w:suppressAutoHyphens/>
              <w:spacing w:after="0" w:line="240" w:lineRule="auto"/>
              <w:ind w:leftChars="-1" w:left="0" w:right="148" w:hangingChars="1" w:hanging="2"/>
              <w:jc w:val="both"/>
              <w:textDirection w:val="btLr"/>
              <w:textAlignment w:val="top"/>
              <w:outlineLvl w:val="0"/>
              <w:rPr>
                <w:rFonts w:ascii="Times New Roman" w:hAnsi="Times New Roman" w:cs="Times New Roman"/>
                <w:sz w:val="24"/>
                <w:szCs w:val="24"/>
              </w:rPr>
            </w:pPr>
            <w:r w:rsidRPr="00384BAF">
              <w:rPr>
                <w:rFonts w:ascii="Times New Roman" w:hAnsi="Times New Roman" w:cs="Times New Roman"/>
                <w:sz w:val="24"/>
                <w:szCs w:val="24"/>
              </w:rPr>
              <w:t>Kiểm thử chấp nhận người sử dụng cho tất cả các chức năng của phần mềm.</w:t>
            </w:r>
          </w:p>
        </w:tc>
        <w:tc>
          <w:tcPr>
            <w:tcW w:w="807" w:type="pct"/>
            <w:vAlign w:val="center"/>
          </w:tcPr>
          <w:p w14:paraId="77EA10DB"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6995A6EE"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r w:rsidR="00384BAF" w:rsidRPr="00384BAF" w14:paraId="6BAB0563" w14:textId="77777777" w:rsidTr="00EE5D5B">
        <w:trPr>
          <w:trHeight w:val="20"/>
        </w:trPr>
        <w:tc>
          <w:tcPr>
            <w:tcW w:w="433" w:type="pct"/>
            <w:vAlign w:val="center"/>
          </w:tcPr>
          <w:p w14:paraId="13955272" w14:textId="7C4B70D9" w:rsidR="008378D2" w:rsidRPr="00384BAF" w:rsidRDefault="008378D2" w:rsidP="008378D2">
            <w:pPr>
              <w:spacing w:after="0" w:line="240" w:lineRule="auto"/>
              <w:ind w:left="1" w:hanging="3"/>
              <w:jc w:val="center"/>
              <w:rPr>
                <w:rFonts w:ascii="Times New Roman" w:hAnsi="Times New Roman" w:cs="Times New Roman"/>
                <w:b/>
                <w:sz w:val="24"/>
                <w:szCs w:val="24"/>
              </w:rPr>
            </w:pPr>
            <w:r w:rsidRPr="00384BAF">
              <w:rPr>
                <w:rFonts w:ascii="Times New Roman" w:hAnsi="Times New Roman" w:cs="Times New Roman"/>
                <w:b/>
                <w:sz w:val="24"/>
                <w:szCs w:val="24"/>
              </w:rPr>
              <w:t>VIII</w:t>
            </w:r>
          </w:p>
        </w:tc>
        <w:tc>
          <w:tcPr>
            <w:tcW w:w="3031" w:type="pct"/>
            <w:gridSpan w:val="2"/>
            <w:vAlign w:val="center"/>
          </w:tcPr>
          <w:p w14:paraId="0E4B3DF6" w14:textId="77777777" w:rsidR="008378D2" w:rsidRPr="00384BAF" w:rsidRDefault="008378D2" w:rsidP="008378D2">
            <w:pPr>
              <w:spacing w:after="0" w:line="240" w:lineRule="auto"/>
              <w:ind w:left="1" w:right="148" w:hanging="3"/>
              <w:jc w:val="both"/>
              <w:rPr>
                <w:rFonts w:ascii="Times New Roman" w:hAnsi="Times New Roman" w:cs="Times New Roman"/>
                <w:sz w:val="24"/>
                <w:szCs w:val="24"/>
              </w:rPr>
            </w:pPr>
            <w:r w:rsidRPr="00384BAF">
              <w:rPr>
                <w:rFonts w:ascii="Times New Roman" w:hAnsi="Times New Roman" w:cs="Times New Roman"/>
                <w:b/>
                <w:sz w:val="24"/>
                <w:szCs w:val="24"/>
              </w:rPr>
              <w:t xml:space="preserve">Các yêu cầu khác: </w:t>
            </w:r>
          </w:p>
          <w:p w14:paraId="6288912A" w14:textId="7794BCC3" w:rsidR="008378D2" w:rsidRPr="00384BAF" w:rsidRDefault="008378D2" w:rsidP="008378D2">
            <w:pPr>
              <w:widowControl w:val="0"/>
              <w:spacing w:after="0" w:line="240" w:lineRule="auto"/>
              <w:ind w:left="1" w:hanging="3"/>
              <w:jc w:val="both"/>
              <w:rPr>
                <w:rFonts w:ascii="Times New Roman" w:hAnsi="Times New Roman" w:cs="Times New Roman"/>
                <w:b/>
                <w:sz w:val="24"/>
                <w:szCs w:val="24"/>
              </w:rPr>
            </w:pPr>
            <w:r w:rsidRPr="00384BAF">
              <w:rPr>
                <w:rFonts w:ascii="Times New Roman" w:hAnsi="Times New Roman" w:cs="Times New Roman"/>
                <w:sz w:val="24"/>
                <w:szCs w:val="24"/>
              </w:rPr>
              <w:t>Nhà thầu đề xuất chi phí bảo trì hệ thống tối thiểu 04 năm tiếp theo tính từ thời điểm hết bảo hành</w:t>
            </w:r>
          </w:p>
        </w:tc>
        <w:tc>
          <w:tcPr>
            <w:tcW w:w="807" w:type="pct"/>
            <w:vAlign w:val="center"/>
          </w:tcPr>
          <w:p w14:paraId="2C35E97A"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c>
          <w:tcPr>
            <w:tcW w:w="729" w:type="pct"/>
            <w:vAlign w:val="center"/>
          </w:tcPr>
          <w:p w14:paraId="2B4AB268" w14:textId="77777777" w:rsidR="008378D2" w:rsidRPr="00384BAF" w:rsidRDefault="008378D2" w:rsidP="008378D2">
            <w:pPr>
              <w:spacing w:after="0" w:line="240" w:lineRule="auto"/>
              <w:ind w:left="1" w:hanging="3"/>
              <w:jc w:val="both"/>
              <w:rPr>
                <w:rFonts w:ascii="Times New Roman" w:hAnsi="Times New Roman" w:cs="Times New Roman"/>
                <w:sz w:val="24"/>
                <w:szCs w:val="24"/>
              </w:rPr>
            </w:pPr>
          </w:p>
        </w:tc>
      </w:tr>
    </w:tbl>
    <w:p w14:paraId="28F6A029" w14:textId="77777777" w:rsidR="00605C2B" w:rsidRPr="00384BAF" w:rsidRDefault="00605C2B" w:rsidP="00605C2B">
      <w:pPr>
        <w:tabs>
          <w:tab w:val="left" w:pos="1785"/>
        </w:tabs>
        <w:spacing w:after="0" w:line="240" w:lineRule="auto"/>
        <w:jc w:val="center"/>
        <w:rPr>
          <w:rFonts w:ascii="Times New Roman" w:hAnsi="Times New Roman" w:cs="Times New Roman"/>
          <w:bCs/>
          <w:sz w:val="16"/>
          <w:szCs w:val="16"/>
        </w:rPr>
      </w:pPr>
    </w:p>
    <w:p w14:paraId="30274F1C" w14:textId="342AD1A7" w:rsidR="006F0A6A" w:rsidRPr="00384BAF" w:rsidRDefault="00EF6A96" w:rsidP="006F0A6A">
      <w:pPr>
        <w:tabs>
          <w:tab w:val="left" w:pos="1785"/>
        </w:tabs>
        <w:spacing w:after="0" w:line="240" w:lineRule="auto"/>
        <w:jc w:val="right"/>
        <w:rPr>
          <w:rFonts w:ascii="Times New Roman" w:hAnsi="Times New Roman" w:cs="Times New Roman"/>
          <w:bCs/>
          <w:sz w:val="26"/>
          <w:szCs w:val="26"/>
        </w:rPr>
      </w:pPr>
      <w:r w:rsidRPr="00384BAF">
        <w:rPr>
          <w:rFonts w:ascii="Times New Roman" w:hAnsi="Times New Roman" w:cs="Times New Roman"/>
          <w:bCs/>
          <w:sz w:val="26"/>
          <w:szCs w:val="26"/>
          <w:lang w:val="en-US"/>
        </w:rPr>
        <w:t>Bình Định</w:t>
      </w:r>
      <w:r w:rsidR="006F0A6A" w:rsidRPr="00384BAF">
        <w:rPr>
          <w:rFonts w:ascii="Times New Roman" w:hAnsi="Times New Roman" w:cs="Times New Roman"/>
          <w:bCs/>
          <w:sz w:val="26"/>
          <w:szCs w:val="26"/>
        </w:rPr>
        <w:t xml:space="preserve">, ngày    tháng  </w:t>
      </w:r>
      <w:r w:rsidR="00212520" w:rsidRPr="00384BAF">
        <w:rPr>
          <w:rFonts w:ascii="Times New Roman" w:hAnsi="Times New Roman" w:cs="Times New Roman"/>
          <w:bCs/>
          <w:sz w:val="26"/>
          <w:szCs w:val="26"/>
        </w:rPr>
        <w:t xml:space="preserve"> </w:t>
      </w:r>
      <w:r w:rsidR="006F0A6A" w:rsidRPr="00384BAF">
        <w:rPr>
          <w:rFonts w:ascii="Times New Roman" w:hAnsi="Times New Roman" w:cs="Times New Roman"/>
          <w:bCs/>
          <w:sz w:val="26"/>
          <w:szCs w:val="26"/>
        </w:rPr>
        <w:t xml:space="preserve">  năm 2025</w:t>
      </w:r>
    </w:p>
    <w:p w14:paraId="3C193C56" w14:textId="279CCECD" w:rsidR="006F0A6A" w:rsidRPr="00384BAF" w:rsidRDefault="00EF6A96" w:rsidP="00EF6A96">
      <w:pPr>
        <w:tabs>
          <w:tab w:val="left" w:pos="1785"/>
          <w:tab w:val="center" w:pos="8505"/>
        </w:tabs>
        <w:spacing w:after="0" w:line="240" w:lineRule="auto"/>
        <w:rPr>
          <w:rFonts w:ascii="Times New Roman" w:hAnsi="Times New Roman" w:cs="Times New Roman"/>
          <w:b/>
          <w:sz w:val="26"/>
          <w:szCs w:val="26"/>
        </w:rPr>
      </w:pPr>
      <w:r w:rsidRPr="00384BAF">
        <w:rPr>
          <w:rFonts w:ascii="Times New Roman" w:hAnsi="Times New Roman" w:cs="Times New Roman"/>
          <w:b/>
          <w:sz w:val="26"/>
          <w:szCs w:val="26"/>
        </w:rPr>
        <w:tab/>
      </w:r>
      <w:r w:rsidRPr="00384BAF">
        <w:rPr>
          <w:rFonts w:ascii="Times New Roman" w:hAnsi="Times New Roman" w:cs="Times New Roman"/>
          <w:b/>
          <w:sz w:val="26"/>
          <w:szCs w:val="26"/>
        </w:rPr>
        <w:tab/>
      </w:r>
      <w:r w:rsidR="006F0A6A" w:rsidRPr="00384BAF">
        <w:rPr>
          <w:rFonts w:ascii="Times New Roman" w:hAnsi="Times New Roman" w:cs="Times New Roman"/>
          <w:b/>
          <w:sz w:val="26"/>
          <w:szCs w:val="26"/>
        </w:rPr>
        <w:t>Đại diện đơn vị báo giá</w:t>
      </w:r>
    </w:p>
    <w:sectPr w:rsidR="006F0A6A" w:rsidRPr="00384BAF" w:rsidSect="00212520">
      <w:pgSz w:w="11907" w:h="16839"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1F20A" w14:textId="77777777" w:rsidR="008A26F5" w:rsidRPr="00E846EE" w:rsidRDefault="008A26F5" w:rsidP="00DF4036">
      <w:pPr>
        <w:spacing w:after="0" w:line="240" w:lineRule="auto"/>
      </w:pPr>
      <w:r w:rsidRPr="00E846EE">
        <w:separator/>
      </w:r>
    </w:p>
  </w:endnote>
  <w:endnote w:type="continuationSeparator" w:id="0">
    <w:p w14:paraId="72C7DAAA" w14:textId="77777777" w:rsidR="008A26F5" w:rsidRPr="00E846EE" w:rsidRDefault="008A26F5" w:rsidP="00DF4036">
      <w:pPr>
        <w:spacing w:after="0" w:line="240" w:lineRule="auto"/>
      </w:pPr>
      <w:r w:rsidRPr="00E846E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C-Ong Do">
    <w:altName w:val="Calibri"/>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903082"/>
      <w:docPartObj>
        <w:docPartGallery w:val="Page Numbers (Bottom of Page)"/>
        <w:docPartUnique/>
      </w:docPartObj>
    </w:sdtPr>
    <w:sdtEndPr/>
    <w:sdtContent>
      <w:p w14:paraId="31D59C26" w14:textId="0F8CDE57" w:rsidR="006F0A6A" w:rsidRPr="00E846EE" w:rsidRDefault="006F0A6A">
        <w:pPr>
          <w:pStyle w:val="Footer"/>
          <w:jc w:val="right"/>
        </w:pPr>
        <w:r w:rsidRPr="00E846EE">
          <w:rPr>
            <w:rFonts w:ascii="Times New Roman" w:hAnsi="Times New Roman" w:cs="Times New Roman"/>
          </w:rPr>
          <w:fldChar w:fldCharType="begin"/>
        </w:r>
        <w:r w:rsidRPr="00E846EE">
          <w:rPr>
            <w:rFonts w:ascii="Times New Roman" w:hAnsi="Times New Roman" w:cs="Times New Roman"/>
          </w:rPr>
          <w:instrText xml:space="preserve"> PAGE   \* MERGEFORMAT </w:instrText>
        </w:r>
        <w:r w:rsidRPr="00E846EE">
          <w:rPr>
            <w:rFonts w:ascii="Times New Roman" w:hAnsi="Times New Roman" w:cs="Times New Roman"/>
          </w:rPr>
          <w:fldChar w:fldCharType="separate"/>
        </w:r>
        <w:r w:rsidRPr="00E846EE">
          <w:rPr>
            <w:rFonts w:ascii="Times New Roman" w:hAnsi="Times New Roman" w:cs="Times New Roman"/>
          </w:rPr>
          <w:t>2</w:t>
        </w:r>
        <w:r w:rsidRPr="00E846EE">
          <w:rPr>
            <w:rFonts w:ascii="Times New Roman" w:hAnsi="Times New Roman" w:cs="Times New Roman"/>
          </w:rPr>
          <w:fldChar w:fldCharType="end"/>
        </w:r>
      </w:p>
    </w:sdtContent>
  </w:sdt>
  <w:p w14:paraId="5D52779E" w14:textId="77777777" w:rsidR="00DF4036" w:rsidRPr="00E846EE" w:rsidRDefault="00DF40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E2E2B" w14:textId="77777777" w:rsidR="008A26F5" w:rsidRPr="00E846EE" w:rsidRDefault="008A26F5" w:rsidP="00DF4036">
      <w:pPr>
        <w:spacing w:after="0" w:line="240" w:lineRule="auto"/>
      </w:pPr>
      <w:r w:rsidRPr="00E846EE">
        <w:separator/>
      </w:r>
    </w:p>
  </w:footnote>
  <w:footnote w:type="continuationSeparator" w:id="0">
    <w:p w14:paraId="3A161CB5" w14:textId="77777777" w:rsidR="008A26F5" w:rsidRPr="00E846EE" w:rsidRDefault="008A26F5" w:rsidP="00DF4036">
      <w:pPr>
        <w:spacing w:after="0" w:line="240" w:lineRule="auto"/>
      </w:pPr>
      <w:r w:rsidRPr="00E846E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376B"/>
    <w:multiLevelType w:val="multilevel"/>
    <w:tmpl w:val="8DEE7A0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1D35DF2"/>
    <w:multiLevelType w:val="hybridMultilevel"/>
    <w:tmpl w:val="8014DE94"/>
    <w:lvl w:ilvl="0" w:tplc="E29AE436">
      <w:start w:val="6"/>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2A44256D"/>
    <w:multiLevelType w:val="hybridMultilevel"/>
    <w:tmpl w:val="F1723494"/>
    <w:lvl w:ilvl="0" w:tplc="ADA63AE6">
      <w:start w:val="1"/>
      <w:numFmt w:val="decimal"/>
      <w:lvlText w:val="%1."/>
      <w:lvlJc w:val="left"/>
      <w:pPr>
        <w:ind w:left="358" w:hanging="360"/>
      </w:pPr>
      <w:rPr>
        <w:rFonts w:hint="default"/>
        <w:b/>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3" w15:restartNumberingAfterBreak="0">
    <w:nsid w:val="2D611C76"/>
    <w:multiLevelType w:val="hybridMultilevel"/>
    <w:tmpl w:val="3C1C802C"/>
    <w:lvl w:ilvl="0" w:tplc="9EE8B6B4">
      <w:numFmt w:val="bullet"/>
      <w:lvlText w:val="-"/>
      <w:lvlJc w:val="left"/>
      <w:pPr>
        <w:ind w:left="115" w:hanging="170"/>
      </w:pPr>
      <w:rPr>
        <w:rFonts w:ascii="Times New Roman" w:eastAsia="Times New Roman" w:hAnsi="Times New Roman" w:cs="Times New Roman" w:hint="default"/>
        <w:b w:val="0"/>
        <w:bCs w:val="0"/>
        <w:i w:val="0"/>
        <w:iCs w:val="0"/>
        <w:spacing w:val="0"/>
        <w:w w:val="100"/>
        <w:sz w:val="26"/>
        <w:szCs w:val="26"/>
        <w:lang w:val="vi" w:eastAsia="en-US" w:bidi="ar-SA"/>
      </w:rPr>
    </w:lvl>
    <w:lvl w:ilvl="1" w:tplc="86FCEE64">
      <w:numFmt w:val="bullet"/>
      <w:lvlText w:val="•"/>
      <w:lvlJc w:val="left"/>
      <w:pPr>
        <w:ind w:left="629" w:hanging="170"/>
      </w:pPr>
      <w:rPr>
        <w:rFonts w:hint="default"/>
        <w:lang w:val="vi" w:eastAsia="en-US" w:bidi="ar-SA"/>
      </w:rPr>
    </w:lvl>
    <w:lvl w:ilvl="2" w:tplc="28B054E4">
      <w:numFmt w:val="bullet"/>
      <w:lvlText w:val="•"/>
      <w:lvlJc w:val="left"/>
      <w:pPr>
        <w:ind w:left="1139" w:hanging="170"/>
      </w:pPr>
      <w:rPr>
        <w:rFonts w:hint="default"/>
        <w:lang w:val="vi" w:eastAsia="en-US" w:bidi="ar-SA"/>
      </w:rPr>
    </w:lvl>
    <w:lvl w:ilvl="3" w:tplc="1BB67E6A">
      <w:numFmt w:val="bullet"/>
      <w:lvlText w:val="•"/>
      <w:lvlJc w:val="left"/>
      <w:pPr>
        <w:ind w:left="1648" w:hanging="170"/>
      </w:pPr>
      <w:rPr>
        <w:rFonts w:hint="default"/>
        <w:lang w:val="vi" w:eastAsia="en-US" w:bidi="ar-SA"/>
      </w:rPr>
    </w:lvl>
    <w:lvl w:ilvl="4" w:tplc="2430BCC4">
      <w:numFmt w:val="bullet"/>
      <w:lvlText w:val="•"/>
      <w:lvlJc w:val="left"/>
      <w:pPr>
        <w:ind w:left="2158" w:hanging="170"/>
      </w:pPr>
      <w:rPr>
        <w:rFonts w:hint="default"/>
        <w:lang w:val="vi" w:eastAsia="en-US" w:bidi="ar-SA"/>
      </w:rPr>
    </w:lvl>
    <w:lvl w:ilvl="5" w:tplc="458210DE">
      <w:numFmt w:val="bullet"/>
      <w:lvlText w:val="•"/>
      <w:lvlJc w:val="left"/>
      <w:pPr>
        <w:ind w:left="2667" w:hanging="170"/>
      </w:pPr>
      <w:rPr>
        <w:rFonts w:hint="default"/>
        <w:lang w:val="vi" w:eastAsia="en-US" w:bidi="ar-SA"/>
      </w:rPr>
    </w:lvl>
    <w:lvl w:ilvl="6" w:tplc="8C58B1CA">
      <w:numFmt w:val="bullet"/>
      <w:lvlText w:val="•"/>
      <w:lvlJc w:val="left"/>
      <w:pPr>
        <w:ind w:left="3177" w:hanging="170"/>
      </w:pPr>
      <w:rPr>
        <w:rFonts w:hint="default"/>
        <w:lang w:val="vi" w:eastAsia="en-US" w:bidi="ar-SA"/>
      </w:rPr>
    </w:lvl>
    <w:lvl w:ilvl="7" w:tplc="169491AA">
      <w:numFmt w:val="bullet"/>
      <w:lvlText w:val="•"/>
      <w:lvlJc w:val="left"/>
      <w:pPr>
        <w:ind w:left="3686" w:hanging="170"/>
      </w:pPr>
      <w:rPr>
        <w:rFonts w:hint="default"/>
        <w:lang w:val="vi" w:eastAsia="en-US" w:bidi="ar-SA"/>
      </w:rPr>
    </w:lvl>
    <w:lvl w:ilvl="8" w:tplc="8BEA1F7A">
      <w:numFmt w:val="bullet"/>
      <w:lvlText w:val="•"/>
      <w:lvlJc w:val="left"/>
      <w:pPr>
        <w:ind w:left="4196" w:hanging="170"/>
      </w:pPr>
      <w:rPr>
        <w:rFonts w:hint="default"/>
        <w:lang w:val="vi" w:eastAsia="en-US" w:bidi="ar-SA"/>
      </w:rPr>
    </w:lvl>
  </w:abstractNum>
  <w:abstractNum w:abstractNumId="4" w15:restartNumberingAfterBreak="0">
    <w:nsid w:val="2EA70474"/>
    <w:multiLevelType w:val="hybridMultilevel"/>
    <w:tmpl w:val="F2B0E1AA"/>
    <w:lvl w:ilvl="0" w:tplc="E108B2EE">
      <w:numFmt w:val="bullet"/>
      <w:lvlText w:val="-"/>
      <w:lvlJc w:val="left"/>
      <w:pPr>
        <w:ind w:left="115" w:hanging="200"/>
      </w:pPr>
      <w:rPr>
        <w:rFonts w:ascii="Times New Roman" w:eastAsia="Times New Roman" w:hAnsi="Times New Roman" w:cs="Times New Roman" w:hint="default"/>
        <w:b w:val="0"/>
        <w:bCs w:val="0"/>
        <w:i w:val="0"/>
        <w:iCs w:val="0"/>
        <w:spacing w:val="0"/>
        <w:w w:val="100"/>
        <w:sz w:val="26"/>
        <w:szCs w:val="26"/>
        <w:lang w:eastAsia="en-US" w:bidi="ar-SA"/>
      </w:rPr>
    </w:lvl>
    <w:lvl w:ilvl="1" w:tplc="CF0A3AC2">
      <w:numFmt w:val="bullet"/>
      <w:lvlText w:val="•"/>
      <w:lvlJc w:val="left"/>
      <w:pPr>
        <w:ind w:left="629" w:hanging="200"/>
      </w:pPr>
      <w:rPr>
        <w:lang w:eastAsia="en-US" w:bidi="ar-SA"/>
      </w:rPr>
    </w:lvl>
    <w:lvl w:ilvl="2" w:tplc="7AB297C2">
      <w:numFmt w:val="bullet"/>
      <w:lvlText w:val="•"/>
      <w:lvlJc w:val="left"/>
      <w:pPr>
        <w:ind w:left="1139" w:hanging="200"/>
      </w:pPr>
      <w:rPr>
        <w:lang w:eastAsia="en-US" w:bidi="ar-SA"/>
      </w:rPr>
    </w:lvl>
    <w:lvl w:ilvl="3" w:tplc="9BF47148">
      <w:numFmt w:val="bullet"/>
      <w:lvlText w:val="•"/>
      <w:lvlJc w:val="left"/>
      <w:pPr>
        <w:ind w:left="1648" w:hanging="200"/>
      </w:pPr>
      <w:rPr>
        <w:lang w:eastAsia="en-US" w:bidi="ar-SA"/>
      </w:rPr>
    </w:lvl>
    <w:lvl w:ilvl="4" w:tplc="53AA0A06">
      <w:numFmt w:val="bullet"/>
      <w:lvlText w:val="•"/>
      <w:lvlJc w:val="left"/>
      <w:pPr>
        <w:ind w:left="2158" w:hanging="200"/>
      </w:pPr>
      <w:rPr>
        <w:lang w:eastAsia="en-US" w:bidi="ar-SA"/>
      </w:rPr>
    </w:lvl>
    <w:lvl w:ilvl="5" w:tplc="C1821138">
      <w:numFmt w:val="bullet"/>
      <w:lvlText w:val="•"/>
      <w:lvlJc w:val="left"/>
      <w:pPr>
        <w:ind w:left="2667" w:hanging="200"/>
      </w:pPr>
      <w:rPr>
        <w:lang w:eastAsia="en-US" w:bidi="ar-SA"/>
      </w:rPr>
    </w:lvl>
    <w:lvl w:ilvl="6" w:tplc="DC4E5C44">
      <w:numFmt w:val="bullet"/>
      <w:lvlText w:val="•"/>
      <w:lvlJc w:val="left"/>
      <w:pPr>
        <w:ind w:left="3177" w:hanging="200"/>
      </w:pPr>
      <w:rPr>
        <w:lang w:eastAsia="en-US" w:bidi="ar-SA"/>
      </w:rPr>
    </w:lvl>
    <w:lvl w:ilvl="7" w:tplc="1462504E">
      <w:numFmt w:val="bullet"/>
      <w:lvlText w:val="•"/>
      <w:lvlJc w:val="left"/>
      <w:pPr>
        <w:ind w:left="3686" w:hanging="200"/>
      </w:pPr>
      <w:rPr>
        <w:lang w:eastAsia="en-US" w:bidi="ar-SA"/>
      </w:rPr>
    </w:lvl>
    <w:lvl w:ilvl="8" w:tplc="558C34E6">
      <w:numFmt w:val="bullet"/>
      <w:lvlText w:val="•"/>
      <w:lvlJc w:val="left"/>
      <w:pPr>
        <w:ind w:left="4196" w:hanging="200"/>
      </w:pPr>
      <w:rPr>
        <w:lang w:eastAsia="en-US" w:bidi="ar-SA"/>
      </w:rPr>
    </w:lvl>
  </w:abstractNum>
  <w:abstractNum w:abstractNumId="5" w15:restartNumberingAfterBreak="0">
    <w:nsid w:val="303A6903"/>
    <w:multiLevelType w:val="hybridMultilevel"/>
    <w:tmpl w:val="0A8AAEDE"/>
    <w:lvl w:ilvl="0" w:tplc="3F8658AA">
      <w:start w:val="3"/>
      <w:numFmt w:val="bullet"/>
      <w:lvlText w:val="-"/>
      <w:lvlJc w:val="left"/>
      <w:pPr>
        <w:tabs>
          <w:tab w:val="num" w:pos="-469"/>
        </w:tabs>
        <w:ind w:left="-469" w:hanging="360"/>
      </w:pPr>
      <w:rPr>
        <w:rFonts w:ascii="Times New Roman" w:eastAsia="Times New Roman" w:hAnsi="Times New Roman" w:cs="Times New Roman" w:hint="default"/>
      </w:rPr>
    </w:lvl>
    <w:lvl w:ilvl="1" w:tplc="04090003" w:tentative="1">
      <w:start w:val="1"/>
      <w:numFmt w:val="bullet"/>
      <w:lvlText w:val="o"/>
      <w:lvlJc w:val="left"/>
      <w:pPr>
        <w:tabs>
          <w:tab w:val="num" w:pos="251"/>
        </w:tabs>
        <w:ind w:left="251" w:hanging="360"/>
      </w:pPr>
      <w:rPr>
        <w:rFonts w:ascii="Courier New" w:hAnsi="Courier New" w:hint="default"/>
      </w:rPr>
    </w:lvl>
    <w:lvl w:ilvl="2" w:tplc="04090005" w:tentative="1">
      <w:start w:val="1"/>
      <w:numFmt w:val="bullet"/>
      <w:lvlText w:val=""/>
      <w:lvlJc w:val="left"/>
      <w:pPr>
        <w:tabs>
          <w:tab w:val="num" w:pos="971"/>
        </w:tabs>
        <w:ind w:left="971" w:hanging="360"/>
      </w:pPr>
      <w:rPr>
        <w:rFonts w:ascii="Wingdings" w:hAnsi="Wingdings" w:hint="default"/>
      </w:rPr>
    </w:lvl>
    <w:lvl w:ilvl="3" w:tplc="04090001" w:tentative="1">
      <w:start w:val="1"/>
      <w:numFmt w:val="bullet"/>
      <w:lvlText w:val=""/>
      <w:lvlJc w:val="left"/>
      <w:pPr>
        <w:tabs>
          <w:tab w:val="num" w:pos="1691"/>
        </w:tabs>
        <w:ind w:left="1691" w:hanging="360"/>
      </w:pPr>
      <w:rPr>
        <w:rFonts w:ascii="Symbol" w:hAnsi="Symbol" w:hint="default"/>
      </w:rPr>
    </w:lvl>
    <w:lvl w:ilvl="4" w:tplc="04090003" w:tentative="1">
      <w:start w:val="1"/>
      <w:numFmt w:val="bullet"/>
      <w:lvlText w:val="o"/>
      <w:lvlJc w:val="left"/>
      <w:pPr>
        <w:tabs>
          <w:tab w:val="num" w:pos="2411"/>
        </w:tabs>
        <w:ind w:left="2411" w:hanging="360"/>
      </w:pPr>
      <w:rPr>
        <w:rFonts w:ascii="Courier New" w:hAnsi="Courier New" w:hint="default"/>
      </w:rPr>
    </w:lvl>
    <w:lvl w:ilvl="5" w:tplc="04090005" w:tentative="1">
      <w:start w:val="1"/>
      <w:numFmt w:val="bullet"/>
      <w:lvlText w:val=""/>
      <w:lvlJc w:val="left"/>
      <w:pPr>
        <w:tabs>
          <w:tab w:val="num" w:pos="3131"/>
        </w:tabs>
        <w:ind w:left="3131" w:hanging="360"/>
      </w:pPr>
      <w:rPr>
        <w:rFonts w:ascii="Wingdings" w:hAnsi="Wingdings" w:hint="default"/>
      </w:rPr>
    </w:lvl>
    <w:lvl w:ilvl="6" w:tplc="04090001" w:tentative="1">
      <w:start w:val="1"/>
      <w:numFmt w:val="bullet"/>
      <w:lvlText w:val=""/>
      <w:lvlJc w:val="left"/>
      <w:pPr>
        <w:tabs>
          <w:tab w:val="num" w:pos="3851"/>
        </w:tabs>
        <w:ind w:left="3851" w:hanging="360"/>
      </w:pPr>
      <w:rPr>
        <w:rFonts w:ascii="Symbol" w:hAnsi="Symbol" w:hint="default"/>
      </w:rPr>
    </w:lvl>
    <w:lvl w:ilvl="7" w:tplc="04090003" w:tentative="1">
      <w:start w:val="1"/>
      <w:numFmt w:val="bullet"/>
      <w:lvlText w:val="o"/>
      <w:lvlJc w:val="left"/>
      <w:pPr>
        <w:tabs>
          <w:tab w:val="num" w:pos="4571"/>
        </w:tabs>
        <w:ind w:left="4571" w:hanging="360"/>
      </w:pPr>
      <w:rPr>
        <w:rFonts w:ascii="Courier New" w:hAnsi="Courier New" w:hint="default"/>
      </w:rPr>
    </w:lvl>
    <w:lvl w:ilvl="8" w:tplc="04090005" w:tentative="1">
      <w:start w:val="1"/>
      <w:numFmt w:val="bullet"/>
      <w:lvlText w:val=""/>
      <w:lvlJc w:val="left"/>
      <w:pPr>
        <w:tabs>
          <w:tab w:val="num" w:pos="5291"/>
        </w:tabs>
        <w:ind w:left="5291" w:hanging="360"/>
      </w:pPr>
      <w:rPr>
        <w:rFonts w:ascii="Wingdings" w:hAnsi="Wingdings" w:hint="default"/>
      </w:rPr>
    </w:lvl>
  </w:abstractNum>
  <w:abstractNum w:abstractNumId="6" w15:restartNumberingAfterBreak="0">
    <w:nsid w:val="379217FF"/>
    <w:multiLevelType w:val="multilevel"/>
    <w:tmpl w:val="9EBE7662"/>
    <w:lvl w:ilvl="0">
      <w:start w:val="1"/>
      <w:numFmt w:val="bullet"/>
      <w:lvlText w:val="-"/>
      <w:lvlJc w:val="right"/>
      <w:pPr>
        <w:ind w:left="1440" w:hanging="360"/>
      </w:pPr>
      <w:rPr>
        <w:rFonts w:ascii="Courier New" w:eastAsia="Courier New" w:hAnsi="Courier New" w:cs="Courier New"/>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7" w15:restartNumberingAfterBreak="0">
    <w:nsid w:val="394C67B4"/>
    <w:multiLevelType w:val="hybridMultilevel"/>
    <w:tmpl w:val="5B0C3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40243"/>
    <w:multiLevelType w:val="multilevel"/>
    <w:tmpl w:val="CC5456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3C182664"/>
    <w:multiLevelType w:val="multilevel"/>
    <w:tmpl w:val="0456A294"/>
    <w:lvl w:ilvl="0">
      <w:start w:val="1"/>
      <w:numFmt w:val="bullet"/>
      <w:lvlText w:val="+"/>
      <w:lvlJc w:val="left"/>
      <w:pPr>
        <w:ind w:left="2880" w:hanging="360"/>
      </w:pPr>
      <w:rPr>
        <w:rFonts w:ascii="Noto Sans Symbols" w:eastAsia="Noto Sans Symbols" w:hAnsi="Noto Sans Symbols" w:cs="Noto Sans Symbols"/>
        <w:vertAlign w:val="baseline"/>
      </w:rPr>
    </w:lvl>
    <w:lvl w:ilvl="1">
      <w:start w:val="1"/>
      <w:numFmt w:val="bullet"/>
      <w:lvlText w:val="o"/>
      <w:lvlJc w:val="left"/>
      <w:pPr>
        <w:ind w:left="3600" w:hanging="360"/>
      </w:pPr>
      <w:rPr>
        <w:rFonts w:ascii="Courier New" w:eastAsia="Courier New" w:hAnsi="Courier New" w:cs="Courier New"/>
        <w:vertAlign w:val="baseline"/>
      </w:rPr>
    </w:lvl>
    <w:lvl w:ilvl="2">
      <w:start w:val="1"/>
      <w:numFmt w:val="bullet"/>
      <w:lvlText w:val="▪"/>
      <w:lvlJc w:val="left"/>
      <w:pPr>
        <w:ind w:left="4320" w:hanging="360"/>
      </w:pPr>
      <w:rPr>
        <w:rFonts w:ascii="Noto Sans Symbols" w:eastAsia="Noto Sans Symbols" w:hAnsi="Noto Sans Symbols" w:cs="Noto Sans Symbols"/>
        <w:vertAlign w:val="baseline"/>
      </w:rPr>
    </w:lvl>
    <w:lvl w:ilvl="3">
      <w:start w:val="1"/>
      <w:numFmt w:val="bullet"/>
      <w:lvlText w:val="●"/>
      <w:lvlJc w:val="left"/>
      <w:pPr>
        <w:ind w:left="5040" w:hanging="360"/>
      </w:pPr>
      <w:rPr>
        <w:rFonts w:ascii="Noto Sans Symbols" w:eastAsia="Noto Sans Symbols" w:hAnsi="Noto Sans Symbols" w:cs="Noto Sans Symbols"/>
        <w:vertAlign w:val="baseline"/>
      </w:rPr>
    </w:lvl>
    <w:lvl w:ilvl="4">
      <w:start w:val="1"/>
      <w:numFmt w:val="bullet"/>
      <w:lvlText w:val="o"/>
      <w:lvlJc w:val="left"/>
      <w:pPr>
        <w:ind w:left="5760" w:hanging="360"/>
      </w:pPr>
      <w:rPr>
        <w:rFonts w:ascii="Courier New" w:eastAsia="Courier New" w:hAnsi="Courier New" w:cs="Courier New"/>
        <w:vertAlign w:val="baseline"/>
      </w:rPr>
    </w:lvl>
    <w:lvl w:ilvl="5">
      <w:start w:val="1"/>
      <w:numFmt w:val="bullet"/>
      <w:lvlText w:val="▪"/>
      <w:lvlJc w:val="left"/>
      <w:pPr>
        <w:ind w:left="6480" w:hanging="360"/>
      </w:pPr>
      <w:rPr>
        <w:rFonts w:ascii="Noto Sans Symbols" w:eastAsia="Noto Sans Symbols" w:hAnsi="Noto Sans Symbols" w:cs="Noto Sans Symbols"/>
        <w:vertAlign w:val="baseline"/>
      </w:rPr>
    </w:lvl>
    <w:lvl w:ilvl="6">
      <w:start w:val="1"/>
      <w:numFmt w:val="bullet"/>
      <w:lvlText w:val="●"/>
      <w:lvlJc w:val="left"/>
      <w:pPr>
        <w:ind w:left="7200" w:hanging="360"/>
      </w:pPr>
      <w:rPr>
        <w:rFonts w:ascii="Noto Sans Symbols" w:eastAsia="Noto Sans Symbols" w:hAnsi="Noto Sans Symbols" w:cs="Noto Sans Symbols"/>
        <w:vertAlign w:val="baseline"/>
      </w:rPr>
    </w:lvl>
    <w:lvl w:ilvl="7">
      <w:start w:val="1"/>
      <w:numFmt w:val="bullet"/>
      <w:lvlText w:val="o"/>
      <w:lvlJc w:val="left"/>
      <w:pPr>
        <w:ind w:left="7920" w:hanging="360"/>
      </w:pPr>
      <w:rPr>
        <w:rFonts w:ascii="Courier New" w:eastAsia="Courier New" w:hAnsi="Courier New" w:cs="Courier New"/>
        <w:vertAlign w:val="baseline"/>
      </w:rPr>
    </w:lvl>
    <w:lvl w:ilvl="8">
      <w:start w:val="1"/>
      <w:numFmt w:val="bullet"/>
      <w:lvlText w:val="▪"/>
      <w:lvlJc w:val="left"/>
      <w:pPr>
        <w:ind w:left="8640" w:hanging="360"/>
      </w:pPr>
      <w:rPr>
        <w:rFonts w:ascii="Noto Sans Symbols" w:eastAsia="Noto Sans Symbols" w:hAnsi="Noto Sans Symbols" w:cs="Noto Sans Symbols"/>
        <w:vertAlign w:val="baseline"/>
      </w:rPr>
    </w:lvl>
  </w:abstractNum>
  <w:abstractNum w:abstractNumId="10" w15:restartNumberingAfterBreak="0">
    <w:nsid w:val="41B21A34"/>
    <w:multiLevelType w:val="hybridMultilevel"/>
    <w:tmpl w:val="CAAE267C"/>
    <w:lvl w:ilvl="0" w:tplc="C44AFBBC">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1854A0"/>
    <w:multiLevelType w:val="multilevel"/>
    <w:tmpl w:val="85F217AE"/>
    <w:lvl w:ilvl="0">
      <w:start w:val="1"/>
      <w:numFmt w:val="decimal"/>
      <w:lvlText w:val="%1."/>
      <w:lvlJc w:val="left"/>
      <w:pPr>
        <w:ind w:left="720" w:hanging="360"/>
      </w:pPr>
      <w:rPr>
        <w:vertAlign w:val="baseline"/>
      </w:rPr>
    </w:lvl>
    <w:lvl w:ilvl="1">
      <w:start w:val="1"/>
      <w:numFmt w:val="lowerLetter"/>
      <w:lvlText w:val="%2."/>
      <w:lvlJc w:val="left"/>
      <w:pPr>
        <w:ind w:left="1221" w:hanging="360"/>
      </w:pPr>
      <w:rPr>
        <w:vertAlign w:val="baseline"/>
      </w:rPr>
    </w:lvl>
    <w:lvl w:ilvl="2">
      <w:start w:val="1"/>
      <w:numFmt w:val="lowerRoman"/>
      <w:lvlText w:val="%3."/>
      <w:lvlJc w:val="right"/>
      <w:pPr>
        <w:ind w:left="1941" w:hanging="180"/>
      </w:pPr>
      <w:rPr>
        <w:vertAlign w:val="baseline"/>
      </w:rPr>
    </w:lvl>
    <w:lvl w:ilvl="3">
      <w:start w:val="1"/>
      <w:numFmt w:val="decimal"/>
      <w:lvlText w:val="%4."/>
      <w:lvlJc w:val="left"/>
      <w:pPr>
        <w:ind w:left="2661" w:hanging="360"/>
      </w:pPr>
      <w:rPr>
        <w:vertAlign w:val="baseline"/>
      </w:rPr>
    </w:lvl>
    <w:lvl w:ilvl="4">
      <w:start w:val="1"/>
      <w:numFmt w:val="lowerLetter"/>
      <w:lvlText w:val="%5."/>
      <w:lvlJc w:val="left"/>
      <w:pPr>
        <w:ind w:left="3381" w:hanging="360"/>
      </w:pPr>
      <w:rPr>
        <w:vertAlign w:val="baseline"/>
      </w:rPr>
    </w:lvl>
    <w:lvl w:ilvl="5">
      <w:start w:val="1"/>
      <w:numFmt w:val="lowerRoman"/>
      <w:lvlText w:val="%6."/>
      <w:lvlJc w:val="right"/>
      <w:pPr>
        <w:ind w:left="4101" w:hanging="180"/>
      </w:pPr>
      <w:rPr>
        <w:vertAlign w:val="baseline"/>
      </w:rPr>
    </w:lvl>
    <w:lvl w:ilvl="6">
      <w:start w:val="1"/>
      <w:numFmt w:val="decimal"/>
      <w:lvlText w:val="%7."/>
      <w:lvlJc w:val="left"/>
      <w:pPr>
        <w:ind w:left="4821" w:hanging="360"/>
      </w:pPr>
      <w:rPr>
        <w:vertAlign w:val="baseline"/>
      </w:rPr>
    </w:lvl>
    <w:lvl w:ilvl="7">
      <w:start w:val="1"/>
      <w:numFmt w:val="lowerLetter"/>
      <w:lvlText w:val="%8."/>
      <w:lvlJc w:val="left"/>
      <w:pPr>
        <w:ind w:left="5541" w:hanging="360"/>
      </w:pPr>
      <w:rPr>
        <w:vertAlign w:val="baseline"/>
      </w:rPr>
    </w:lvl>
    <w:lvl w:ilvl="8">
      <w:start w:val="1"/>
      <w:numFmt w:val="lowerRoman"/>
      <w:lvlText w:val="%9."/>
      <w:lvlJc w:val="right"/>
      <w:pPr>
        <w:ind w:left="6261" w:hanging="180"/>
      </w:pPr>
      <w:rPr>
        <w:vertAlign w:val="baseline"/>
      </w:rPr>
    </w:lvl>
  </w:abstractNum>
  <w:abstractNum w:abstractNumId="12" w15:restartNumberingAfterBreak="0">
    <w:nsid w:val="47BE7648"/>
    <w:multiLevelType w:val="hybridMultilevel"/>
    <w:tmpl w:val="50927B08"/>
    <w:lvl w:ilvl="0" w:tplc="D658968E">
      <w:start w:val="2"/>
      <w:numFmt w:val="bullet"/>
      <w:lvlText w:val="-"/>
      <w:lvlJc w:val="left"/>
      <w:pPr>
        <w:ind w:left="500" w:hanging="360"/>
      </w:pPr>
      <w:rPr>
        <w:rFonts w:ascii="Times New Roman" w:eastAsiaTheme="minorHAnsi" w:hAnsi="Times New Roman" w:cs="Times New Roman" w:hint="default"/>
      </w:rPr>
    </w:lvl>
    <w:lvl w:ilvl="1" w:tplc="04090003" w:tentative="1">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3" w15:restartNumberingAfterBreak="0">
    <w:nsid w:val="47DA2CD7"/>
    <w:multiLevelType w:val="hybridMultilevel"/>
    <w:tmpl w:val="62CA5F84"/>
    <w:lvl w:ilvl="0" w:tplc="A47A79F6">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D771CD"/>
    <w:multiLevelType w:val="multilevel"/>
    <w:tmpl w:val="4BF8DFB6"/>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
      <w:lvlJc w:val="right"/>
      <w:pPr>
        <w:ind w:left="4755"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5A5F3BBF"/>
    <w:multiLevelType w:val="multilevel"/>
    <w:tmpl w:val="C21E8EC8"/>
    <w:lvl w:ilvl="0">
      <w:start w:val="1"/>
      <w:numFmt w:val="bullet"/>
      <w:lvlText w:val="-"/>
      <w:lvlJc w:val="left"/>
      <w:pPr>
        <w:ind w:left="720" w:hanging="360"/>
      </w:pPr>
      <w:rPr>
        <w:rFonts w:ascii=".TMC-Ong Do" w:eastAsia=".TMC-Ong Do" w:hAnsi=".TMC-Ong Do" w:cs=".TMC-Ong Do"/>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601728A0"/>
    <w:multiLevelType w:val="multilevel"/>
    <w:tmpl w:val="6FEAD8EE"/>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7" w15:restartNumberingAfterBreak="0">
    <w:nsid w:val="700E1A5F"/>
    <w:multiLevelType w:val="multilevel"/>
    <w:tmpl w:val="A698BB06"/>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18" w15:restartNumberingAfterBreak="0">
    <w:nsid w:val="741E7B21"/>
    <w:multiLevelType w:val="hybridMultilevel"/>
    <w:tmpl w:val="0046F772"/>
    <w:lvl w:ilvl="0" w:tplc="FF726386">
      <w:start w:val="1"/>
      <w:numFmt w:val="bullet"/>
      <w:lvlText w:val="-"/>
      <w:lvlJc w:val="left"/>
      <w:pPr>
        <w:ind w:left="720" w:hanging="360"/>
      </w:pPr>
      <w:rPr>
        <w:rFonts w:ascii="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193AD8"/>
    <w:multiLevelType w:val="hybridMultilevel"/>
    <w:tmpl w:val="4CC23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40835"/>
    <w:multiLevelType w:val="multilevel"/>
    <w:tmpl w:val="2DC8D302"/>
    <w:lvl w:ilvl="0">
      <w:start w:val="1"/>
      <w:numFmt w:val="bullet"/>
      <w:lvlText w:val="-"/>
      <w:lvlJc w:val="righ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1" w15:restartNumberingAfterBreak="0">
    <w:nsid w:val="7B0969A6"/>
    <w:multiLevelType w:val="hybridMultilevel"/>
    <w:tmpl w:val="91028EBA"/>
    <w:lvl w:ilvl="0" w:tplc="A762042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8"/>
  </w:num>
  <w:num w:numId="4">
    <w:abstractNumId w:val="12"/>
  </w:num>
  <w:num w:numId="5">
    <w:abstractNumId w:val="21"/>
  </w:num>
  <w:num w:numId="6">
    <w:abstractNumId w:val="5"/>
  </w:num>
  <w:num w:numId="7">
    <w:abstractNumId w:val="19"/>
  </w:num>
  <w:num w:numId="8">
    <w:abstractNumId w:val="10"/>
  </w:num>
  <w:num w:numId="9">
    <w:abstractNumId w:val="4"/>
  </w:num>
  <w:num w:numId="10">
    <w:abstractNumId w:val="3"/>
  </w:num>
  <w:num w:numId="11">
    <w:abstractNumId w:val="0"/>
  </w:num>
  <w:num w:numId="12">
    <w:abstractNumId w:val="14"/>
  </w:num>
  <w:num w:numId="13">
    <w:abstractNumId w:val="17"/>
  </w:num>
  <w:num w:numId="14">
    <w:abstractNumId w:val="9"/>
  </w:num>
  <w:num w:numId="15">
    <w:abstractNumId w:val="6"/>
  </w:num>
  <w:num w:numId="16">
    <w:abstractNumId w:val="16"/>
  </w:num>
  <w:num w:numId="17">
    <w:abstractNumId w:val="11"/>
  </w:num>
  <w:num w:numId="18">
    <w:abstractNumId w:val="15"/>
  </w:num>
  <w:num w:numId="19">
    <w:abstractNumId w:val="20"/>
  </w:num>
  <w:num w:numId="20">
    <w:abstractNumId w:val="8"/>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D3"/>
    <w:rsid w:val="00022AEF"/>
    <w:rsid w:val="000505B5"/>
    <w:rsid w:val="00074789"/>
    <w:rsid w:val="000A0216"/>
    <w:rsid w:val="000A79B9"/>
    <w:rsid w:val="000B528C"/>
    <w:rsid w:val="000E5BBA"/>
    <w:rsid w:val="000E7EBA"/>
    <w:rsid w:val="000F0235"/>
    <w:rsid w:val="001050B7"/>
    <w:rsid w:val="0011228D"/>
    <w:rsid w:val="00112D84"/>
    <w:rsid w:val="00113871"/>
    <w:rsid w:val="001300FC"/>
    <w:rsid w:val="0014397D"/>
    <w:rsid w:val="00186B09"/>
    <w:rsid w:val="0019039A"/>
    <w:rsid w:val="001A2000"/>
    <w:rsid w:val="001A6101"/>
    <w:rsid w:val="001D3E86"/>
    <w:rsid w:val="001E193A"/>
    <w:rsid w:val="001E527C"/>
    <w:rsid w:val="001F2079"/>
    <w:rsid w:val="00212520"/>
    <w:rsid w:val="00271C2D"/>
    <w:rsid w:val="0028581D"/>
    <w:rsid w:val="002B7561"/>
    <w:rsid w:val="002C1223"/>
    <w:rsid w:val="002C47FA"/>
    <w:rsid w:val="002C7B2E"/>
    <w:rsid w:val="002F6E8F"/>
    <w:rsid w:val="00306E80"/>
    <w:rsid w:val="00333859"/>
    <w:rsid w:val="00333F57"/>
    <w:rsid w:val="0036102B"/>
    <w:rsid w:val="00384BAF"/>
    <w:rsid w:val="00385F12"/>
    <w:rsid w:val="0039361E"/>
    <w:rsid w:val="003A3E93"/>
    <w:rsid w:val="003A5ED2"/>
    <w:rsid w:val="004010C0"/>
    <w:rsid w:val="00436296"/>
    <w:rsid w:val="0043707B"/>
    <w:rsid w:val="004435A3"/>
    <w:rsid w:val="00443FDC"/>
    <w:rsid w:val="004465F3"/>
    <w:rsid w:val="0045631D"/>
    <w:rsid w:val="00474023"/>
    <w:rsid w:val="0049508F"/>
    <w:rsid w:val="0049585A"/>
    <w:rsid w:val="004A661C"/>
    <w:rsid w:val="004C3E48"/>
    <w:rsid w:val="004C7A84"/>
    <w:rsid w:val="004D5B96"/>
    <w:rsid w:val="004F3F0F"/>
    <w:rsid w:val="004F5465"/>
    <w:rsid w:val="00545CB7"/>
    <w:rsid w:val="00584D59"/>
    <w:rsid w:val="005C393B"/>
    <w:rsid w:val="005C7C39"/>
    <w:rsid w:val="005E22B6"/>
    <w:rsid w:val="005F1ECB"/>
    <w:rsid w:val="005F67DC"/>
    <w:rsid w:val="005F76A3"/>
    <w:rsid w:val="006043C3"/>
    <w:rsid w:val="00605C2B"/>
    <w:rsid w:val="006101FF"/>
    <w:rsid w:val="00616951"/>
    <w:rsid w:val="00650384"/>
    <w:rsid w:val="00666AF1"/>
    <w:rsid w:val="006A0C11"/>
    <w:rsid w:val="006B38A4"/>
    <w:rsid w:val="006D6108"/>
    <w:rsid w:val="006F0A6A"/>
    <w:rsid w:val="0070425E"/>
    <w:rsid w:val="00720C52"/>
    <w:rsid w:val="00741ACE"/>
    <w:rsid w:val="007801D7"/>
    <w:rsid w:val="00780F8A"/>
    <w:rsid w:val="007A3DD2"/>
    <w:rsid w:val="007D154B"/>
    <w:rsid w:val="007E1E40"/>
    <w:rsid w:val="007F155A"/>
    <w:rsid w:val="008378D2"/>
    <w:rsid w:val="00840751"/>
    <w:rsid w:val="008408AE"/>
    <w:rsid w:val="008416BF"/>
    <w:rsid w:val="008419BC"/>
    <w:rsid w:val="00871C99"/>
    <w:rsid w:val="008809ED"/>
    <w:rsid w:val="00890633"/>
    <w:rsid w:val="008A26F5"/>
    <w:rsid w:val="008A62F0"/>
    <w:rsid w:val="008B4A1C"/>
    <w:rsid w:val="00910D1D"/>
    <w:rsid w:val="0091350C"/>
    <w:rsid w:val="00963F22"/>
    <w:rsid w:val="009671E9"/>
    <w:rsid w:val="009707FE"/>
    <w:rsid w:val="00971389"/>
    <w:rsid w:val="00990A86"/>
    <w:rsid w:val="009928E6"/>
    <w:rsid w:val="00996A48"/>
    <w:rsid w:val="009B6885"/>
    <w:rsid w:val="009C2F0A"/>
    <w:rsid w:val="00A1147A"/>
    <w:rsid w:val="00A162A8"/>
    <w:rsid w:val="00A214E1"/>
    <w:rsid w:val="00A63D94"/>
    <w:rsid w:val="00A64D40"/>
    <w:rsid w:val="00A966E3"/>
    <w:rsid w:val="00AA1A84"/>
    <w:rsid w:val="00AC6B82"/>
    <w:rsid w:val="00AE36E5"/>
    <w:rsid w:val="00B06865"/>
    <w:rsid w:val="00B11EB0"/>
    <w:rsid w:val="00B15A78"/>
    <w:rsid w:val="00B23F20"/>
    <w:rsid w:val="00BA0BD3"/>
    <w:rsid w:val="00BB0A48"/>
    <w:rsid w:val="00BD18AC"/>
    <w:rsid w:val="00BD7F57"/>
    <w:rsid w:val="00C1408C"/>
    <w:rsid w:val="00C31849"/>
    <w:rsid w:val="00C41CED"/>
    <w:rsid w:val="00CB339A"/>
    <w:rsid w:val="00CB621A"/>
    <w:rsid w:val="00CB6657"/>
    <w:rsid w:val="00CD03F8"/>
    <w:rsid w:val="00CD0DAA"/>
    <w:rsid w:val="00D736D3"/>
    <w:rsid w:val="00D85556"/>
    <w:rsid w:val="00DB3D3D"/>
    <w:rsid w:val="00DC2993"/>
    <w:rsid w:val="00DC5D60"/>
    <w:rsid w:val="00DF4036"/>
    <w:rsid w:val="00E00569"/>
    <w:rsid w:val="00E25DF2"/>
    <w:rsid w:val="00E34452"/>
    <w:rsid w:val="00E846EE"/>
    <w:rsid w:val="00EC6600"/>
    <w:rsid w:val="00EE204E"/>
    <w:rsid w:val="00EE5D5B"/>
    <w:rsid w:val="00EF096A"/>
    <w:rsid w:val="00EF2D1E"/>
    <w:rsid w:val="00EF6A96"/>
    <w:rsid w:val="00F11DBB"/>
    <w:rsid w:val="00F35A70"/>
    <w:rsid w:val="00FA78BA"/>
    <w:rsid w:val="00FC499A"/>
    <w:rsid w:val="00FE3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502B"/>
  <w15:chartTrackingRefBased/>
  <w15:docId w15:val="{B1BF1B98-5C7F-4451-9EA0-2BF5BC4C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389"/>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rfp content,Paragraph,Norm,abc,List Paragraph1,Đoạn của Danh sách,Đoạn c𞹺Danh sách,bullet,1.,List Paragraph 1,VNA - List Paragraph,Bullet L1,List Paragraph11,Bullet List,FooterText,Paragraphe de liste,Table Sequence,lp1,lp"/>
    <w:basedOn w:val="Normal"/>
    <w:link w:val="ListParagraphChar"/>
    <w:uiPriority w:val="34"/>
    <w:qFormat/>
    <w:rsid w:val="00D736D3"/>
    <w:pPr>
      <w:ind w:left="720"/>
      <w:contextualSpacing/>
    </w:pPr>
  </w:style>
  <w:style w:type="table" w:styleId="TableGrid">
    <w:name w:val="Table Grid"/>
    <w:basedOn w:val="TableNormal"/>
    <w:rsid w:val="00D73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6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61C"/>
    <w:rPr>
      <w:rFonts w:ascii="Segoe UI" w:hAnsi="Segoe UI" w:cs="Segoe UI"/>
      <w:sz w:val="18"/>
      <w:szCs w:val="18"/>
    </w:rPr>
  </w:style>
  <w:style w:type="character" w:customStyle="1" w:styleId="ListParagraphChar">
    <w:name w:val="List Paragraph Char"/>
    <w:aliases w:val="List Paragraph-rfp content Char,Paragraph Char,Norm Char,abc Char,List Paragraph1 Char,Đoạn của Danh sách Char,Đoạn c𞹺Danh sách Char,bullet Char,1. Char,List Paragraph 1 Char,VNA - List Paragraph Char,Bullet L1 Char,Bullet List Char"/>
    <w:link w:val="ListParagraph"/>
    <w:uiPriority w:val="34"/>
    <w:qFormat/>
    <w:rsid w:val="007801D7"/>
  </w:style>
  <w:style w:type="paragraph" w:customStyle="1" w:styleId="Sub-ClauseText">
    <w:name w:val="Sub-Clause Text"/>
    <w:basedOn w:val="Normal"/>
    <w:rsid w:val="007801D7"/>
    <w:pPr>
      <w:spacing w:before="120" w:after="120" w:line="240" w:lineRule="auto"/>
      <w:jc w:val="both"/>
    </w:pPr>
    <w:rPr>
      <w:rFonts w:ascii="Times New Roman" w:eastAsia="Times New Roman" w:hAnsi="Times New Roman" w:cs="Times New Roman"/>
      <w:spacing w:val="-4"/>
      <w:sz w:val="24"/>
      <w:szCs w:val="20"/>
    </w:rPr>
  </w:style>
  <w:style w:type="character" w:styleId="CommentReference">
    <w:name w:val="annotation reference"/>
    <w:uiPriority w:val="99"/>
    <w:rsid w:val="007801D7"/>
    <w:rPr>
      <w:sz w:val="16"/>
      <w:szCs w:val="16"/>
    </w:rPr>
  </w:style>
  <w:style w:type="paragraph" w:styleId="Header">
    <w:name w:val="header"/>
    <w:basedOn w:val="Normal"/>
    <w:link w:val="HeaderChar"/>
    <w:uiPriority w:val="99"/>
    <w:unhideWhenUsed/>
    <w:rsid w:val="00DF40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036"/>
  </w:style>
  <w:style w:type="paragraph" w:styleId="Footer">
    <w:name w:val="footer"/>
    <w:basedOn w:val="Normal"/>
    <w:link w:val="FooterChar"/>
    <w:uiPriority w:val="99"/>
    <w:unhideWhenUsed/>
    <w:rsid w:val="00DF40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036"/>
  </w:style>
  <w:style w:type="paragraph" w:styleId="NoSpacing">
    <w:name w:val="No Spacing"/>
    <w:uiPriority w:val="1"/>
    <w:qFormat/>
    <w:rsid w:val="005F1ECB"/>
    <w:pPr>
      <w:spacing w:after="0" w:line="240" w:lineRule="auto"/>
    </w:pPr>
    <w:rPr>
      <w:rFonts w:eastAsiaTheme="minorEastAsia"/>
    </w:rPr>
  </w:style>
  <w:style w:type="character" w:styleId="Hyperlink">
    <w:name w:val="Hyperlink"/>
    <w:basedOn w:val="DefaultParagraphFont"/>
    <w:uiPriority w:val="99"/>
    <w:unhideWhenUsed/>
    <w:rsid w:val="0028581D"/>
    <w:rPr>
      <w:color w:val="0563C1"/>
      <w:u w:val="single"/>
    </w:rPr>
  </w:style>
  <w:style w:type="character" w:styleId="FollowedHyperlink">
    <w:name w:val="FollowedHyperlink"/>
    <w:basedOn w:val="DefaultParagraphFont"/>
    <w:uiPriority w:val="99"/>
    <w:semiHidden/>
    <w:unhideWhenUsed/>
    <w:rsid w:val="0028581D"/>
    <w:rPr>
      <w:color w:val="954F72"/>
      <w:u w:val="single"/>
    </w:rPr>
  </w:style>
  <w:style w:type="paragraph" w:customStyle="1" w:styleId="msonormal0">
    <w:name w:val="msonormal"/>
    <w:basedOn w:val="Normal"/>
    <w:rsid w:val="002858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2858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9">
    <w:name w:val="xl69"/>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2">
    <w:name w:val="xl72"/>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2858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C7A84"/>
    <w:rPr>
      <w:color w:val="605E5C"/>
      <w:shd w:val="clear" w:color="auto" w:fill="E1DFDD"/>
    </w:rPr>
  </w:style>
  <w:style w:type="paragraph" w:customStyle="1" w:styleId="TableParagraph">
    <w:name w:val="Table Paragraph"/>
    <w:basedOn w:val="Normal"/>
    <w:uiPriority w:val="1"/>
    <w:qFormat/>
    <w:rsid w:val="00971389"/>
    <w:pPr>
      <w:widowControl w:val="0"/>
      <w:autoSpaceDE w:val="0"/>
      <w:autoSpaceDN w:val="0"/>
      <w:spacing w:after="0" w:line="240" w:lineRule="auto"/>
    </w:pPr>
    <w:rPr>
      <w:rFonts w:ascii="Times New Roman" w:eastAsia="Times New Roman" w:hAnsi="Times New Roman" w:cs="Times New Roman"/>
    </w:rPr>
  </w:style>
  <w:style w:type="character" w:customStyle="1" w:styleId="BodyTextChar1">
    <w:name w:val="Body Text Char1"/>
    <w:link w:val="BodyText"/>
    <w:uiPriority w:val="99"/>
    <w:rsid w:val="00A1147A"/>
    <w:rPr>
      <w:rFonts w:ascii="Times New Roman" w:hAnsi="Times New Roman" w:cs="Times New Roman"/>
      <w:i/>
      <w:iCs/>
      <w:sz w:val="26"/>
      <w:szCs w:val="26"/>
      <w:shd w:val="clear" w:color="auto" w:fill="FFFFFF"/>
    </w:rPr>
  </w:style>
  <w:style w:type="paragraph" w:styleId="BodyText">
    <w:name w:val="Body Text"/>
    <w:basedOn w:val="Normal"/>
    <w:link w:val="BodyTextChar1"/>
    <w:uiPriority w:val="99"/>
    <w:qFormat/>
    <w:rsid w:val="00A1147A"/>
    <w:pPr>
      <w:widowControl w:val="0"/>
      <w:shd w:val="clear" w:color="auto" w:fill="FFFFFF"/>
      <w:spacing w:after="100" w:line="262" w:lineRule="auto"/>
      <w:ind w:firstLine="400"/>
      <w:jc w:val="center"/>
    </w:pPr>
    <w:rPr>
      <w:rFonts w:ascii="Times New Roman" w:hAnsi="Times New Roman" w:cs="Times New Roman"/>
      <w:i/>
      <w:iCs/>
      <w:noProof w:val="0"/>
      <w:sz w:val="26"/>
      <w:szCs w:val="26"/>
      <w:lang w:val="en-US"/>
    </w:rPr>
  </w:style>
  <w:style w:type="character" w:customStyle="1" w:styleId="BodyTextChar">
    <w:name w:val="Body Text Char"/>
    <w:basedOn w:val="DefaultParagraphFont"/>
    <w:uiPriority w:val="99"/>
    <w:semiHidden/>
    <w:rsid w:val="00A1147A"/>
    <w:rPr>
      <w:noProof/>
      <w:lang w:val="vi-VN"/>
    </w:rPr>
  </w:style>
  <w:style w:type="paragraph" w:styleId="BodyTextIndent2">
    <w:name w:val="Body Text Indent 2"/>
    <w:basedOn w:val="Normal"/>
    <w:link w:val="BodyTextIndent2Char"/>
    <w:uiPriority w:val="99"/>
    <w:semiHidden/>
    <w:unhideWhenUsed/>
    <w:rsid w:val="00871C99"/>
    <w:pPr>
      <w:spacing w:after="120" w:line="480" w:lineRule="auto"/>
      <w:ind w:left="360"/>
    </w:pPr>
  </w:style>
  <w:style w:type="character" w:customStyle="1" w:styleId="BodyTextIndent2Char">
    <w:name w:val="Body Text Indent 2 Char"/>
    <w:basedOn w:val="DefaultParagraphFont"/>
    <w:link w:val="BodyTextIndent2"/>
    <w:uiPriority w:val="99"/>
    <w:semiHidden/>
    <w:rsid w:val="00871C99"/>
    <w:rPr>
      <w:noProof/>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94583">
      <w:bodyDiv w:val="1"/>
      <w:marLeft w:val="0"/>
      <w:marRight w:val="0"/>
      <w:marTop w:val="0"/>
      <w:marBottom w:val="0"/>
      <w:divBdr>
        <w:top w:val="none" w:sz="0" w:space="0" w:color="auto"/>
        <w:left w:val="none" w:sz="0" w:space="0" w:color="auto"/>
        <w:bottom w:val="none" w:sz="0" w:space="0" w:color="auto"/>
        <w:right w:val="none" w:sz="0" w:space="0" w:color="auto"/>
      </w:divBdr>
    </w:div>
    <w:div w:id="193232709">
      <w:bodyDiv w:val="1"/>
      <w:marLeft w:val="0"/>
      <w:marRight w:val="0"/>
      <w:marTop w:val="0"/>
      <w:marBottom w:val="0"/>
      <w:divBdr>
        <w:top w:val="none" w:sz="0" w:space="0" w:color="auto"/>
        <w:left w:val="none" w:sz="0" w:space="0" w:color="auto"/>
        <w:bottom w:val="none" w:sz="0" w:space="0" w:color="auto"/>
        <w:right w:val="none" w:sz="0" w:space="0" w:color="auto"/>
      </w:divBdr>
    </w:div>
    <w:div w:id="374889080">
      <w:bodyDiv w:val="1"/>
      <w:marLeft w:val="0"/>
      <w:marRight w:val="0"/>
      <w:marTop w:val="0"/>
      <w:marBottom w:val="0"/>
      <w:divBdr>
        <w:top w:val="none" w:sz="0" w:space="0" w:color="auto"/>
        <w:left w:val="none" w:sz="0" w:space="0" w:color="auto"/>
        <w:bottom w:val="none" w:sz="0" w:space="0" w:color="auto"/>
        <w:right w:val="none" w:sz="0" w:space="0" w:color="auto"/>
      </w:divBdr>
    </w:div>
    <w:div w:id="570774611">
      <w:bodyDiv w:val="1"/>
      <w:marLeft w:val="0"/>
      <w:marRight w:val="0"/>
      <w:marTop w:val="0"/>
      <w:marBottom w:val="0"/>
      <w:divBdr>
        <w:top w:val="none" w:sz="0" w:space="0" w:color="auto"/>
        <w:left w:val="none" w:sz="0" w:space="0" w:color="auto"/>
        <w:bottom w:val="none" w:sz="0" w:space="0" w:color="auto"/>
        <w:right w:val="none" w:sz="0" w:space="0" w:color="auto"/>
      </w:divBdr>
    </w:div>
    <w:div w:id="701592005">
      <w:bodyDiv w:val="1"/>
      <w:marLeft w:val="0"/>
      <w:marRight w:val="0"/>
      <w:marTop w:val="0"/>
      <w:marBottom w:val="0"/>
      <w:divBdr>
        <w:top w:val="none" w:sz="0" w:space="0" w:color="auto"/>
        <w:left w:val="none" w:sz="0" w:space="0" w:color="auto"/>
        <w:bottom w:val="none" w:sz="0" w:space="0" w:color="auto"/>
        <w:right w:val="none" w:sz="0" w:space="0" w:color="auto"/>
      </w:divBdr>
    </w:div>
    <w:div w:id="841967743">
      <w:bodyDiv w:val="1"/>
      <w:marLeft w:val="0"/>
      <w:marRight w:val="0"/>
      <w:marTop w:val="0"/>
      <w:marBottom w:val="0"/>
      <w:divBdr>
        <w:top w:val="none" w:sz="0" w:space="0" w:color="auto"/>
        <w:left w:val="none" w:sz="0" w:space="0" w:color="auto"/>
        <w:bottom w:val="none" w:sz="0" w:space="0" w:color="auto"/>
        <w:right w:val="none" w:sz="0" w:space="0" w:color="auto"/>
      </w:divBdr>
    </w:div>
    <w:div w:id="1331102443">
      <w:bodyDiv w:val="1"/>
      <w:marLeft w:val="0"/>
      <w:marRight w:val="0"/>
      <w:marTop w:val="0"/>
      <w:marBottom w:val="0"/>
      <w:divBdr>
        <w:top w:val="none" w:sz="0" w:space="0" w:color="auto"/>
        <w:left w:val="none" w:sz="0" w:space="0" w:color="auto"/>
        <w:bottom w:val="none" w:sz="0" w:space="0" w:color="auto"/>
        <w:right w:val="none" w:sz="0" w:space="0" w:color="auto"/>
      </w:divBdr>
    </w:div>
    <w:div w:id="1932230150">
      <w:bodyDiv w:val="1"/>
      <w:marLeft w:val="0"/>
      <w:marRight w:val="0"/>
      <w:marTop w:val="0"/>
      <w:marBottom w:val="0"/>
      <w:divBdr>
        <w:top w:val="none" w:sz="0" w:space="0" w:color="auto"/>
        <w:left w:val="none" w:sz="0" w:space="0" w:color="auto"/>
        <w:bottom w:val="none" w:sz="0" w:space="0" w:color="auto"/>
        <w:right w:val="none" w:sz="0" w:space="0" w:color="auto"/>
      </w:divBdr>
    </w:div>
    <w:div w:id="202443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vquyhoa.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quyhoandh20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0638CD-B3D9-49DA-9C27-D11936710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umc</Company>
  <LinksUpToDate>false</LinksUpToDate>
  <CharactersWithSpaces>22905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Mai Thi</dc:creator>
  <cp:keywords/>
  <dc:description/>
  <cp:lastModifiedBy>tran Xuan Viet</cp:lastModifiedBy>
  <cp:revision>12</cp:revision>
  <cp:lastPrinted>2025-04-10T02:07:00Z</cp:lastPrinted>
  <dcterms:created xsi:type="dcterms:W3CDTF">2025-04-10T01:45:00Z</dcterms:created>
  <dcterms:modified xsi:type="dcterms:W3CDTF">2025-04-10T03:05:00Z</dcterms:modified>
</cp:coreProperties>
</file>